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50A" w:rsidRPr="001E7C22" w:rsidRDefault="0032750A" w:rsidP="001D11A5">
      <w:pPr>
        <w:pStyle w:val="a7"/>
        <w:rPr>
          <w:rFonts w:ascii="Calibri" w:hAnsi="Calibri" w:cs="Calibri"/>
        </w:rPr>
      </w:pPr>
      <w:r w:rsidRPr="001E7C22">
        <w:rPr>
          <w:rFonts w:ascii="Calibri" w:hAnsi="Calibri" w:cs="Calibri"/>
        </w:rPr>
        <w:t>ПРОТОКОЛ</w:t>
      </w:r>
    </w:p>
    <w:p w:rsidR="0032750A" w:rsidRPr="001E7C22" w:rsidRDefault="0032750A" w:rsidP="001D11A5">
      <w:pPr>
        <w:jc w:val="center"/>
        <w:rPr>
          <w:b/>
          <w:bCs/>
          <w:sz w:val="28"/>
          <w:szCs w:val="28"/>
          <w:lang w:val="uk-UA"/>
        </w:rPr>
      </w:pPr>
      <w:proofErr w:type="spellStart"/>
      <w:r w:rsidRPr="001E7C22">
        <w:rPr>
          <w:b/>
          <w:bCs/>
          <w:sz w:val="28"/>
          <w:szCs w:val="28"/>
        </w:rPr>
        <w:t>загальних</w:t>
      </w:r>
      <w:proofErr w:type="spellEnd"/>
      <w:r w:rsidRPr="001E7C22">
        <w:rPr>
          <w:b/>
          <w:bCs/>
          <w:sz w:val="28"/>
          <w:szCs w:val="28"/>
        </w:rPr>
        <w:t xml:space="preserve"> </w:t>
      </w:r>
      <w:proofErr w:type="spellStart"/>
      <w:r w:rsidRPr="001E7C22">
        <w:rPr>
          <w:b/>
          <w:bCs/>
          <w:sz w:val="28"/>
          <w:szCs w:val="28"/>
        </w:rPr>
        <w:t>збор</w:t>
      </w:r>
      <w:proofErr w:type="spellEnd"/>
      <w:r w:rsidRPr="001E7C22">
        <w:rPr>
          <w:b/>
          <w:bCs/>
          <w:sz w:val="28"/>
          <w:szCs w:val="28"/>
          <w:lang w:val="uk-UA"/>
        </w:rPr>
        <w:t>і</w:t>
      </w:r>
      <w:r w:rsidRPr="001E7C22">
        <w:rPr>
          <w:b/>
          <w:bCs/>
          <w:sz w:val="28"/>
          <w:szCs w:val="28"/>
        </w:rPr>
        <w:t xml:space="preserve">в </w:t>
      </w:r>
      <w:proofErr w:type="spellStart"/>
      <w:r w:rsidRPr="001E7C22">
        <w:rPr>
          <w:b/>
          <w:bCs/>
          <w:sz w:val="28"/>
          <w:szCs w:val="28"/>
        </w:rPr>
        <w:t>акц</w:t>
      </w:r>
      <w:r w:rsidRPr="001E7C22">
        <w:rPr>
          <w:b/>
          <w:bCs/>
          <w:sz w:val="28"/>
          <w:szCs w:val="28"/>
          <w:lang w:val="uk-UA"/>
        </w:rPr>
        <w:t>іонері</w:t>
      </w:r>
      <w:proofErr w:type="gramStart"/>
      <w:r w:rsidRPr="001E7C22">
        <w:rPr>
          <w:b/>
          <w:bCs/>
          <w:sz w:val="28"/>
          <w:szCs w:val="28"/>
          <w:lang w:val="uk-UA"/>
        </w:rPr>
        <w:t>в</w:t>
      </w:r>
      <w:proofErr w:type="spellEnd"/>
      <w:proofErr w:type="gramEnd"/>
    </w:p>
    <w:p w:rsidR="0032750A" w:rsidRPr="001E7C22" w:rsidRDefault="0032750A" w:rsidP="001D11A5">
      <w:pPr>
        <w:jc w:val="center"/>
        <w:rPr>
          <w:b/>
          <w:bCs/>
          <w:sz w:val="28"/>
          <w:szCs w:val="28"/>
          <w:lang w:val="uk-UA"/>
        </w:rPr>
      </w:pPr>
      <w:proofErr w:type="spellStart"/>
      <w:r w:rsidRPr="001E7C22">
        <w:rPr>
          <w:b/>
          <w:bCs/>
          <w:sz w:val="28"/>
          <w:szCs w:val="28"/>
          <w:lang w:val="uk-UA"/>
        </w:rPr>
        <w:t>ПрАТ</w:t>
      </w:r>
      <w:proofErr w:type="spellEnd"/>
      <w:r w:rsidRPr="001E7C22">
        <w:rPr>
          <w:b/>
          <w:bCs/>
          <w:sz w:val="28"/>
          <w:szCs w:val="28"/>
          <w:lang w:val="uk-UA"/>
        </w:rPr>
        <w:t xml:space="preserve"> </w:t>
      </w:r>
      <w:proofErr w:type="spellStart"/>
      <w:r w:rsidRPr="001E7C22">
        <w:rPr>
          <w:b/>
          <w:bCs/>
          <w:sz w:val="28"/>
          <w:szCs w:val="28"/>
          <w:lang w:val="uk-UA"/>
        </w:rPr>
        <w:t>“Інженерно-виробничий</w:t>
      </w:r>
      <w:proofErr w:type="spellEnd"/>
      <w:r w:rsidRPr="001E7C22">
        <w:rPr>
          <w:b/>
          <w:bCs/>
          <w:sz w:val="28"/>
          <w:szCs w:val="28"/>
          <w:lang w:val="uk-UA"/>
        </w:rPr>
        <w:t xml:space="preserve"> центр </w:t>
      </w:r>
    </w:p>
    <w:p w:rsidR="0032750A" w:rsidRPr="001E7C22" w:rsidRDefault="0032750A" w:rsidP="001D11A5">
      <w:pPr>
        <w:jc w:val="center"/>
        <w:rPr>
          <w:b/>
          <w:bCs/>
          <w:sz w:val="28"/>
          <w:szCs w:val="28"/>
          <w:lang w:val="uk-UA"/>
        </w:rPr>
      </w:pPr>
      <w:r w:rsidRPr="001E7C22">
        <w:rPr>
          <w:b/>
          <w:bCs/>
          <w:sz w:val="28"/>
          <w:szCs w:val="28"/>
          <w:lang w:val="uk-UA"/>
        </w:rPr>
        <w:t xml:space="preserve"> мастильного і фільтруючого </w:t>
      </w:r>
      <w:proofErr w:type="spellStart"/>
      <w:r w:rsidRPr="001E7C22">
        <w:rPr>
          <w:b/>
          <w:bCs/>
          <w:sz w:val="28"/>
          <w:szCs w:val="28"/>
          <w:lang w:val="uk-UA"/>
        </w:rPr>
        <w:t>обладнання”</w:t>
      </w:r>
      <w:proofErr w:type="spellEnd"/>
    </w:p>
    <w:p w:rsidR="0032750A" w:rsidRPr="007E06DC" w:rsidRDefault="0032750A" w:rsidP="001D11A5">
      <w:pPr>
        <w:tabs>
          <w:tab w:val="left" w:pos="2625"/>
        </w:tabs>
        <w:rPr>
          <w:rFonts w:cs="Times New Roman"/>
        </w:rPr>
      </w:pPr>
    </w:p>
    <w:tbl>
      <w:tblPr>
        <w:tblW w:w="10172" w:type="dxa"/>
        <w:tblInd w:w="-106" w:type="dxa"/>
        <w:tblLayout w:type="fixed"/>
        <w:tblLook w:val="0000"/>
      </w:tblPr>
      <w:tblGrid>
        <w:gridCol w:w="5211"/>
        <w:gridCol w:w="4961"/>
      </w:tblGrid>
      <w:tr w:rsidR="0032750A" w:rsidRPr="007E06DC">
        <w:trPr>
          <w:trHeight w:val="311"/>
        </w:trPr>
        <w:tc>
          <w:tcPr>
            <w:tcW w:w="5211" w:type="dxa"/>
            <w:vAlign w:val="center"/>
          </w:tcPr>
          <w:p w:rsidR="0032750A" w:rsidRPr="007E06DC" w:rsidRDefault="0032750A" w:rsidP="00267BA6">
            <w:pPr>
              <w:snapToGrid w:val="0"/>
              <w:rPr>
                <w:b/>
                <w:bCs/>
                <w:sz w:val="24"/>
                <w:szCs w:val="24"/>
                <w:lang w:val="uk-UA"/>
              </w:rPr>
            </w:pPr>
            <w:r w:rsidRPr="007E06DC">
              <w:rPr>
                <w:b/>
                <w:bCs/>
                <w:sz w:val="24"/>
                <w:szCs w:val="24"/>
                <w:lang w:val="uk-UA"/>
              </w:rPr>
              <w:t>Дата складання Протоколу:</w:t>
            </w:r>
          </w:p>
        </w:tc>
        <w:tc>
          <w:tcPr>
            <w:tcW w:w="4961" w:type="dxa"/>
          </w:tcPr>
          <w:p w:rsidR="0032750A" w:rsidRPr="007E06DC" w:rsidRDefault="0032750A" w:rsidP="001D11A5">
            <w:pPr>
              <w:pStyle w:val="21"/>
              <w:snapToGrid w:val="0"/>
              <w:spacing w:after="0" w:line="240" w:lineRule="auto"/>
              <w:rPr>
                <w:i/>
                <w:iCs/>
                <w:color w:val="000000"/>
                <w:sz w:val="24"/>
                <w:szCs w:val="24"/>
                <w:lang w:val="uk-UA"/>
              </w:rPr>
            </w:pPr>
            <w:r>
              <w:rPr>
                <w:i/>
                <w:iCs/>
                <w:color w:val="000000"/>
                <w:sz w:val="24"/>
                <w:szCs w:val="24"/>
                <w:lang w:val="uk-UA"/>
              </w:rPr>
              <w:t>17 квітня</w:t>
            </w:r>
            <w:r w:rsidRPr="007E06DC">
              <w:rPr>
                <w:i/>
                <w:iCs/>
                <w:color w:val="000000"/>
                <w:sz w:val="24"/>
                <w:szCs w:val="24"/>
                <w:lang w:val="uk-UA"/>
              </w:rPr>
              <w:t xml:space="preserve"> 201</w:t>
            </w:r>
            <w:r>
              <w:rPr>
                <w:i/>
                <w:iCs/>
                <w:color w:val="000000"/>
                <w:sz w:val="24"/>
                <w:szCs w:val="24"/>
                <w:lang w:val="uk-UA"/>
              </w:rPr>
              <w:t>8</w:t>
            </w:r>
            <w:r w:rsidR="0007777A">
              <w:rPr>
                <w:i/>
                <w:iCs/>
                <w:color w:val="000000"/>
                <w:sz w:val="24"/>
                <w:szCs w:val="24"/>
                <w:lang w:val="uk-UA"/>
              </w:rPr>
              <w:t xml:space="preserve"> </w:t>
            </w:r>
            <w:r w:rsidRPr="007E06DC">
              <w:rPr>
                <w:i/>
                <w:iCs/>
                <w:color w:val="000000"/>
                <w:sz w:val="24"/>
                <w:szCs w:val="24"/>
                <w:lang w:val="uk-UA"/>
              </w:rPr>
              <w:t>року.</w:t>
            </w:r>
          </w:p>
        </w:tc>
      </w:tr>
      <w:tr w:rsidR="0032750A" w:rsidRPr="007E06DC">
        <w:tc>
          <w:tcPr>
            <w:tcW w:w="5211" w:type="dxa"/>
            <w:vAlign w:val="center"/>
          </w:tcPr>
          <w:p w:rsidR="0032750A" w:rsidRPr="007E06DC" w:rsidRDefault="0032750A" w:rsidP="00267BA6">
            <w:pPr>
              <w:snapToGrid w:val="0"/>
              <w:rPr>
                <w:rStyle w:val="5"/>
                <w:rFonts w:ascii="Calibri" w:hAnsi="Calibri" w:cs="Calibri"/>
              </w:rPr>
            </w:pPr>
            <w:r w:rsidRPr="007E06DC">
              <w:rPr>
                <w:rStyle w:val="5"/>
                <w:rFonts w:ascii="Calibri" w:hAnsi="Calibri" w:cs="Calibri"/>
              </w:rPr>
              <w:t>Дата, час проведення зборів:</w:t>
            </w:r>
          </w:p>
        </w:tc>
        <w:tc>
          <w:tcPr>
            <w:tcW w:w="4961" w:type="dxa"/>
          </w:tcPr>
          <w:p w:rsidR="0032750A" w:rsidRPr="007E06DC" w:rsidRDefault="0032750A" w:rsidP="001D11A5">
            <w:pPr>
              <w:pStyle w:val="21"/>
              <w:snapToGrid w:val="0"/>
              <w:spacing w:after="0" w:line="240" w:lineRule="auto"/>
              <w:rPr>
                <w:i/>
                <w:iCs/>
                <w:color w:val="000000"/>
                <w:lang w:val="uk-UA"/>
              </w:rPr>
            </w:pPr>
            <w:r>
              <w:rPr>
                <w:i/>
                <w:iCs/>
                <w:color w:val="000000"/>
                <w:lang w:val="uk-UA"/>
              </w:rPr>
              <w:t>17 квітня 2018 року,</w:t>
            </w:r>
            <w:r w:rsidRPr="007E06DC">
              <w:rPr>
                <w:i/>
                <w:iCs/>
                <w:color w:val="000000"/>
                <w:lang w:val="uk-UA"/>
              </w:rPr>
              <w:t xml:space="preserve">  13.00 </w:t>
            </w:r>
            <w:proofErr w:type="spellStart"/>
            <w:r w:rsidRPr="007E06DC">
              <w:rPr>
                <w:i/>
                <w:iCs/>
                <w:color w:val="000000"/>
                <w:lang w:val="uk-UA"/>
              </w:rPr>
              <w:t>год</w:t>
            </w:r>
            <w:proofErr w:type="spellEnd"/>
          </w:p>
        </w:tc>
      </w:tr>
      <w:tr w:rsidR="0032750A" w:rsidRPr="007E06DC">
        <w:tc>
          <w:tcPr>
            <w:tcW w:w="5211" w:type="dxa"/>
            <w:vAlign w:val="center"/>
          </w:tcPr>
          <w:p w:rsidR="0032750A" w:rsidRPr="007E06DC" w:rsidRDefault="0032750A" w:rsidP="00267BA6">
            <w:pPr>
              <w:snapToGrid w:val="0"/>
              <w:rPr>
                <w:rStyle w:val="5"/>
                <w:rFonts w:ascii="Calibri" w:hAnsi="Calibri" w:cs="Calibri"/>
              </w:rPr>
            </w:pPr>
            <w:r w:rsidRPr="007E06DC">
              <w:rPr>
                <w:rStyle w:val="5"/>
                <w:rFonts w:ascii="Calibri" w:hAnsi="Calibri" w:cs="Calibri"/>
              </w:rPr>
              <w:t xml:space="preserve">Місце проведення зборів                                               </w:t>
            </w:r>
          </w:p>
        </w:tc>
        <w:tc>
          <w:tcPr>
            <w:tcW w:w="4961" w:type="dxa"/>
          </w:tcPr>
          <w:p w:rsidR="0032750A" w:rsidRDefault="0032750A" w:rsidP="00267BA6">
            <w:pPr>
              <w:pStyle w:val="21"/>
              <w:snapToGrid w:val="0"/>
              <w:spacing w:after="0" w:line="240" w:lineRule="auto"/>
              <w:rPr>
                <w:rFonts w:cs="Times New Roman"/>
                <w:i/>
                <w:iCs/>
                <w:lang w:val="uk-UA"/>
              </w:rPr>
            </w:pPr>
            <w:r w:rsidRPr="007E06DC">
              <w:rPr>
                <w:i/>
                <w:iCs/>
                <w:lang w:val="uk-UA"/>
              </w:rPr>
              <w:t xml:space="preserve">м. Миколаїв, </w:t>
            </w:r>
            <w:proofErr w:type="spellStart"/>
            <w:r w:rsidRPr="007E06DC">
              <w:rPr>
                <w:i/>
                <w:iCs/>
                <w:lang w:val="uk-UA"/>
              </w:rPr>
              <w:t>вул.Космонавтів</w:t>
            </w:r>
            <w:proofErr w:type="spellEnd"/>
            <w:r w:rsidRPr="007E06DC">
              <w:rPr>
                <w:i/>
                <w:iCs/>
                <w:lang w:val="uk-UA"/>
              </w:rPr>
              <w:t>, 81-А</w:t>
            </w:r>
          </w:p>
          <w:p w:rsidR="0032750A" w:rsidRPr="008D6510" w:rsidRDefault="0032750A" w:rsidP="00267BA6">
            <w:pPr>
              <w:pStyle w:val="21"/>
              <w:snapToGrid w:val="0"/>
              <w:spacing w:after="0" w:line="240" w:lineRule="auto"/>
              <w:rPr>
                <w:i/>
                <w:iCs/>
                <w:lang w:val="uk-UA" w:eastAsia="uk-UA"/>
              </w:rPr>
            </w:pPr>
            <w:r w:rsidRPr="008D6510">
              <w:rPr>
                <w:i/>
                <w:iCs/>
                <w:lang w:val="uk-UA" w:eastAsia="uk-UA"/>
              </w:rPr>
              <w:t xml:space="preserve"> зала</w:t>
            </w:r>
          </w:p>
        </w:tc>
      </w:tr>
    </w:tbl>
    <w:p w:rsidR="0032750A" w:rsidRPr="007E06DC" w:rsidRDefault="0032750A" w:rsidP="001D11A5">
      <w:pPr>
        <w:jc w:val="both"/>
        <w:rPr>
          <w:rFonts w:cs="Times New Roman"/>
          <w:i/>
          <w:iCs/>
          <w:lang w:val="uk-UA" w:eastAsia="uk-UA"/>
        </w:rPr>
      </w:pPr>
      <w:r w:rsidRPr="007E06DC">
        <w:rPr>
          <w:lang w:val="uk-UA" w:eastAsia="uk-UA"/>
        </w:rPr>
        <w:t xml:space="preserve">                                                                                                         </w:t>
      </w:r>
    </w:p>
    <w:p w:rsidR="0032750A" w:rsidRPr="007E06DC" w:rsidRDefault="0032750A" w:rsidP="001D11A5">
      <w:pPr>
        <w:jc w:val="both"/>
        <w:rPr>
          <w:lang w:val="uk-UA" w:eastAsia="uk-UA"/>
        </w:rPr>
      </w:pPr>
      <w:r w:rsidRPr="007E06DC">
        <w:rPr>
          <w:lang w:val="uk-UA" w:eastAsia="uk-UA"/>
        </w:rPr>
        <w:t xml:space="preserve">           Відкрив збори Голова Наглядової ради Товариства </w:t>
      </w:r>
      <w:r w:rsidRPr="007E06DC">
        <w:rPr>
          <w:b/>
          <w:bCs/>
          <w:lang w:val="uk-UA" w:eastAsia="uk-UA"/>
        </w:rPr>
        <w:t xml:space="preserve">Чорний Альберт </w:t>
      </w:r>
      <w:proofErr w:type="spellStart"/>
      <w:r w:rsidRPr="007E06DC">
        <w:rPr>
          <w:b/>
          <w:bCs/>
          <w:lang w:val="uk-UA" w:eastAsia="uk-UA"/>
        </w:rPr>
        <w:t>Шмілевич</w:t>
      </w:r>
      <w:proofErr w:type="spellEnd"/>
      <w:r w:rsidRPr="007E06DC">
        <w:rPr>
          <w:lang w:val="uk-UA" w:eastAsia="uk-UA"/>
        </w:rPr>
        <w:t xml:space="preserve">.  </w:t>
      </w:r>
    </w:p>
    <w:p w:rsidR="0032750A" w:rsidRPr="007E06DC" w:rsidRDefault="0032750A" w:rsidP="001D11A5">
      <w:pPr>
        <w:ind w:firstLine="567"/>
        <w:jc w:val="both"/>
        <w:rPr>
          <w:b/>
          <w:bCs/>
          <w:lang w:val="uk-UA" w:eastAsia="uk-UA"/>
        </w:rPr>
      </w:pPr>
      <w:r w:rsidRPr="007E06DC">
        <w:rPr>
          <w:lang w:val="uk-UA" w:eastAsia="uk-UA"/>
        </w:rPr>
        <w:t xml:space="preserve">Слово для оголошення результатів реєстрації акціонерів для участі у загальних зборах надано голові реєстраційної комісії </w:t>
      </w:r>
      <w:r w:rsidRPr="007E06DC">
        <w:rPr>
          <w:lang w:val="uk-UA"/>
        </w:rPr>
        <w:t>Чорн</w:t>
      </w:r>
      <w:r>
        <w:rPr>
          <w:lang w:val="uk-UA"/>
        </w:rPr>
        <w:t>і</w:t>
      </w:r>
      <w:r w:rsidRPr="007E06DC">
        <w:rPr>
          <w:lang w:val="uk-UA"/>
        </w:rPr>
        <w:t>й Анастасії Миколаївні</w:t>
      </w:r>
      <w:r w:rsidRPr="007E06DC">
        <w:rPr>
          <w:lang w:val="uk-UA" w:eastAsia="uk-UA"/>
        </w:rPr>
        <w:t xml:space="preserve">, </w:t>
      </w:r>
      <w:r w:rsidRPr="007E06DC">
        <w:rPr>
          <w:color w:val="000000"/>
          <w:lang w:val="uk-UA"/>
        </w:rPr>
        <w:t xml:space="preserve"> яка доповіла,  що </w:t>
      </w:r>
      <w:r w:rsidRPr="007E06DC">
        <w:rPr>
          <w:b/>
          <w:bCs/>
          <w:lang w:val="uk-UA" w:eastAsia="uk-UA"/>
        </w:rPr>
        <w:t xml:space="preserve">Товариством здійснено випуск простих іменних акцій номінальною вартістю 0,25 </w:t>
      </w:r>
      <w:proofErr w:type="spellStart"/>
      <w:r w:rsidRPr="007E06DC">
        <w:rPr>
          <w:b/>
          <w:bCs/>
          <w:lang w:val="uk-UA" w:eastAsia="uk-UA"/>
        </w:rPr>
        <w:t>грн</w:t>
      </w:r>
      <w:proofErr w:type="spellEnd"/>
      <w:r w:rsidRPr="007E06DC">
        <w:rPr>
          <w:b/>
          <w:bCs/>
          <w:lang w:val="uk-UA" w:eastAsia="uk-UA"/>
        </w:rPr>
        <w:t xml:space="preserve"> у кількості </w:t>
      </w:r>
      <w:r w:rsidRPr="007E06DC">
        <w:rPr>
          <w:b/>
          <w:bCs/>
          <w:color w:val="000000"/>
          <w:shd w:val="clear" w:color="auto" w:fill="FFFFFF"/>
          <w:lang w:val="uk-UA"/>
        </w:rPr>
        <w:t>654285</w:t>
      </w:r>
      <w:r w:rsidRPr="007E06DC">
        <w:rPr>
          <w:b/>
          <w:bCs/>
          <w:lang w:val="uk-UA" w:eastAsia="uk-UA"/>
        </w:rPr>
        <w:t xml:space="preserve"> </w:t>
      </w:r>
      <w:proofErr w:type="spellStart"/>
      <w:r w:rsidRPr="007E06DC">
        <w:rPr>
          <w:b/>
          <w:bCs/>
          <w:lang w:val="uk-UA" w:eastAsia="uk-UA"/>
        </w:rPr>
        <w:t>шт</w:t>
      </w:r>
      <w:proofErr w:type="spellEnd"/>
      <w:r w:rsidRPr="007E06DC">
        <w:rPr>
          <w:b/>
          <w:bCs/>
          <w:lang w:val="uk-UA" w:eastAsia="uk-UA"/>
        </w:rPr>
        <w:t>, на загальну номінальну вартість  163571,25 грн., про що отримане свідоцтво про реєстрацію випуску акцій №</w:t>
      </w:r>
      <w:r w:rsidRPr="007E06DC">
        <w:rPr>
          <w:b/>
          <w:bCs/>
          <w:lang w:val="uk-UA"/>
        </w:rPr>
        <w:t xml:space="preserve">30/14/1/10 </w:t>
      </w:r>
      <w:r w:rsidRPr="007E06DC">
        <w:rPr>
          <w:b/>
          <w:bCs/>
          <w:lang w:val="uk-UA" w:eastAsia="uk-UA"/>
        </w:rPr>
        <w:t>видане МТУ ДКЦПФР</w:t>
      </w:r>
    </w:p>
    <w:p w:rsidR="0032750A" w:rsidRPr="007E06DC" w:rsidRDefault="0032750A" w:rsidP="001D11A5">
      <w:pPr>
        <w:ind w:firstLine="567"/>
        <w:jc w:val="both"/>
        <w:rPr>
          <w:lang w:val="uk-UA" w:eastAsia="uk-UA"/>
        </w:rPr>
      </w:pPr>
      <w:r w:rsidRPr="007E06DC">
        <w:rPr>
          <w:lang w:val="uk-UA" w:eastAsia="uk-UA"/>
        </w:rPr>
        <w:t xml:space="preserve">Дата складання переліку акціонерів, які мають право на </w:t>
      </w:r>
      <w:r>
        <w:rPr>
          <w:lang w:val="uk-UA" w:eastAsia="uk-UA"/>
        </w:rPr>
        <w:t>участь у загальних зборах 11.04.</w:t>
      </w:r>
      <w:r w:rsidRPr="007E06DC">
        <w:rPr>
          <w:lang w:val="uk-UA" w:eastAsia="uk-UA"/>
        </w:rPr>
        <w:t>1</w:t>
      </w:r>
      <w:r>
        <w:rPr>
          <w:lang w:val="uk-UA" w:eastAsia="uk-UA"/>
        </w:rPr>
        <w:t>8</w:t>
      </w:r>
      <w:r w:rsidRPr="007E06DC">
        <w:rPr>
          <w:lang w:val="uk-UA" w:eastAsia="uk-UA"/>
        </w:rPr>
        <w:t xml:space="preserve">р. </w:t>
      </w:r>
      <w:r w:rsidRPr="007E06DC">
        <w:rPr>
          <w:b/>
          <w:bCs/>
          <w:i/>
          <w:iCs/>
          <w:lang w:val="uk-UA" w:eastAsia="uk-UA"/>
        </w:rPr>
        <w:t>Згідно отриманого</w:t>
      </w:r>
      <w:r w:rsidRPr="007E06DC">
        <w:rPr>
          <w:lang w:val="uk-UA" w:eastAsia="uk-UA"/>
        </w:rPr>
        <w:t xml:space="preserve"> від ПАТ «НДУ» </w:t>
      </w:r>
      <w:r w:rsidRPr="007E06DC">
        <w:rPr>
          <w:b/>
          <w:bCs/>
          <w:i/>
          <w:iCs/>
          <w:lang w:val="uk-UA" w:eastAsia="uk-UA"/>
        </w:rPr>
        <w:t>переліку акціонерів</w:t>
      </w:r>
      <w:r w:rsidRPr="007E06DC">
        <w:rPr>
          <w:lang w:val="uk-UA" w:eastAsia="uk-UA"/>
        </w:rPr>
        <w:t xml:space="preserve">, які мають право на участь у загальних зборах товариства складеного </w:t>
      </w:r>
      <w:r>
        <w:rPr>
          <w:b/>
          <w:bCs/>
          <w:i/>
          <w:iCs/>
          <w:lang w:val="uk-UA" w:eastAsia="uk-UA"/>
        </w:rPr>
        <w:t xml:space="preserve">станом на 11.04.2018 </w:t>
      </w:r>
      <w:r w:rsidRPr="007E06DC">
        <w:rPr>
          <w:b/>
          <w:bCs/>
          <w:i/>
          <w:iCs/>
          <w:lang w:val="uk-UA" w:eastAsia="uk-UA"/>
        </w:rPr>
        <w:t>р</w:t>
      </w:r>
      <w:r w:rsidRPr="007E06DC">
        <w:rPr>
          <w:lang w:val="uk-UA" w:eastAsia="uk-UA"/>
        </w:rPr>
        <w:t>.:</w:t>
      </w:r>
    </w:p>
    <w:p w:rsidR="0032750A" w:rsidRPr="007E06DC" w:rsidRDefault="0032750A" w:rsidP="001D11A5">
      <w:pPr>
        <w:pStyle w:val="a6"/>
        <w:numPr>
          <w:ilvl w:val="0"/>
          <w:numId w:val="1"/>
        </w:numPr>
        <w:tabs>
          <w:tab w:val="left" w:pos="360"/>
        </w:tabs>
        <w:autoSpaceDN w:val="0"/>
        <w:ind w:left="0" w:firstLine="0"/>
        <w:jc w:val="both"/>
        <w:rPr>
          <w:lang w:val="uk-UA" w:eastAsia="uk-UA"/>
        </w:rPr>
      </w:pPr>
      <w:r w:rsidRPr="007E06DC">
        <w:rPr>
          <w:b/>
          <w:bCs/>
          <w:lang w:val="uk-UA" w:eastAsia="uk-UA"/>
        </w:rPr>
        <w:t>загальна кількість осіб, включених до переліку акціонерів</w:t>
      </w:r>
      <w:r w:rsidRPr="007E06DC">
        <w:rPr>
          <w:lang w:val="uk-UA" w:eastAsia="uk-UA"/>
        </w:rPr>
        <w:t xml:space="preserve"> які мають право на участь у загальних  зборах складає </w:t>
      </w:r>
      <w:r w:rsidRPr="007E06DC">
        <w:rPr>
          <w:lang w:val="uk-UA"/>
        </w:rPr>
        <w:t>135</w:t>
      </w:r>
      <w:r w:rsidRPr="007E06DC">
        <w:t xml:space="preserve"> (</w:t>
      </w:r>
      <w:r w:rsidRPr="007E06DC">
        <w:rPr>
          <w:lang w:val="uk-UA"/>
        </w:rPr>
        <w:t>сто тридцять п‘ять</w:t>
      </w:r>
      <w:r w:rsidRPr="007E06DC">
        <w:t>) ос</w:t>
      </w:r>
      <w:r w:rsidRPr="007E06DC">
        <w:rPr>
          <w:lang w:val="uk-UA"/>
        </w:rPr>
        <w:t>і</w:t>
      </w:r>
      <w:r w:rsidRPr="007E06DC">
        <w:t>б</w:t>
      </w:r>
      <w:r w:rsidRPr="007E06DC">
        <w:rPr>
          <w:lang w:val="uk-UA"/>
        </w:rPr>
        <w:t>,</w:t>
      </w:r>
      <w:r w:rsidRPr="007E06DC">
        <w:rPr>
          <w:lang w:val="uk-UA" w:eastAsia="uk-UA"/>
        </w:rPr>
        <w:t xml:space="preserve"> яким належать усі </w:t>
      </w:r>
      <w:r w:rsidRPr="007E06DC">
        <w:rPr>
          <w:color w:val="000000"/>
          <w:shd w:val="clear" w:color="auto" w:fill="FFFFFF"/>
          <w:lang w:val="uk-UA"/>
        </w:rPr>
        <w:t>654285</w:t>
      </w:r>
      <w:r w:rsidRPr="007E06DC">
        <w:rPr>
          <w:lang w:val="uk-UA" w:eastAsia="uk-UA"/>
        </w:rPr>
        <w:t xml:space="preserve">  шт. акцій випуску</w:t>
      </w:r>
    </w:p>
    <w:p w:rsidR="0032750A" w:rsidRPr="007E06DC" w:rsidRDefault="0032750A" w:rsidP="001D11A5">
      <w:pPr>
        <w:pStyle w:val="a6"/>
        <w:numPr>
          <w:ilvl w:val="0"/>
          <w:numId w:val="1"/>
        </w:numPr>
        <w:tabs>
          <w:tab w:val="left" w:pos="360"/>
        </w:tabs>
        <w:autoSpaceDN w:val="0"/>
        <w:ind w:left="0" w:firstLine="0"/>
        <w:jc w:val="both"/>
        <w:rPr>
          <w:rFonts w:cs="Times New Roman"/>
          <w:lang w:val="uk-UA" w:eastAsia="uk-UA"/>
        </w:rPr>
      </w:pPr>
      <w:r w:rsidRPr="007E06DC">
        <w:rPr>
          <w:b/>
          <w:bCs/>
          <w:lang w:val="uk-UA" w:eastAsia="uk-UA"/>
        </w:rPr>
        <w:t>загальна кількість голосуючих акцій</w:t>
      </w:r>
      <w:r w:rsidRPr="007E06DC">
        <w:rPr>
          <w:lang w:val="uk-UA" w:eastAsia="uk-UA"/>
        </w:rPr>
        <w:t xml:space="preserve"> </w:t>
      </w:r>
      <w:r w:rsidRPr="007E06DC">
        <w:rPr>
          <w:b/>
          <w:bCs/>
          <w:lang w:val="uk-UA" w:eastAsia="uk-UA"/>
        </w:rPr>
        <w:t>складає 579538 шт</w:t>
      </w:r>
      <w:r w:rsidRPr="007E06DC">
        <w:rPr>
          <w:lang w:val="uk-UA" w:eastAsia="uk-UA"/>
        </w:rPr>
        <w:t>.</w:t>
      </w:r>
    </w:p>
    <w:p w:rsidR="0032750A" w:rsidRPr="007E06DC" w:rsidRDefault="0032750A" w:rsidP="001D11A5">
      <w:pPr>
        <w:pStyle w:val="a6"/>
        <w:numPr>
          <w:ilvl w:val="0"/>
          <w:numId w:val="1"/>
        </w:numPr>
        <w:tabs>
          <w:tab w:val="left" w:pos="360"/>
        </w:tabs>
        <w:autoSpaceDN w:val="0"/>
        <w:ind w:left="0" w:firstLine="0"/>
        <w:jc w:val="both"/>
        <w:rPr>
          <w:lang w:val="uk-UA" w:eastAsia="uk-UA"/>
        </w:rPr>
      </w:pPr>
      <w:r w:rsidRPr="007E06DC">
        <w:rPr>
          <w:lang w:val="uk-UA" w:eastAsia="uk-UA"/>
        </w:rPr>
        <w:t xml:space="preserve">державна частка в статутному капіталі товариства відсутня; </w:t>
      </w:r>
    </w:p>
    <w:p w:rsidR="0032750A" w:rsidRPr="007E06DC" w:rsidRDefault="0032750A" w:rsidP="001D11A5">
      <w:pPr>
        <w:pStyle w:val="a6"/>
        <w:numPr>
          <w:ilvl w:val="0"/>
          <w:numId w:val="1"/>
        </w:numPr>
        <w:tabs>
          <w:tab w:val="left" w:pos="360"/>
        </w:tabs>
        <w:autoSpaceDN w:val="0"/>
        <w:ind w:left="0" w:firstLine="0"/>
        <w:jc w:val="both"/>
        <w:rPr>
          <w:lang w:val="uk-UA" w:eastAsia="uk-UA"/>
        </w:rPr>
      </w:pPr>
      <w:r w:rsidRPr="007E06DC">
        <w:rPr>
          <w:lang w:val="uk-UA" w:eastAsia="uk-UA"/>
        </w:rPr>
        <w:t>за емітентом акції не обліковуються.</w:t>
      </w:r>
    </w:p>
    <w:p w:rsidR="0032750A" w:rsidRPr="007E06DC" w:rsidRDefault="0032750A" w:rsidP="001D11A5">
      <w:pPr>
        <w:ind w:firstLine="567"/>
        <w:jc w:val="both"/>
        <w:rPr>
          <w:lang w:val="uk-UA" w:eastAsia="uk-UA"/>
        </w:rPr>
      </w:pPr>
      <w:r w:rsidRPr="007E06DC">
        <w:rPr>
          <w:b/>
          <w:bCs/>
          <w:lang w:val="uk-UA" w:eastAsia="uk-UA"/>
        </w:rPr>
        <w:t>Зареєструвались та беруть участь у загальних зборах:</w:t>
      </w:r>
      <w:r>
        <w:rPr>
          <w:b/>
          <w:bCs/>
          <w:lang w:val="uk-UA" w:eastAsia="uk-UA"/>
        </w:rPr>
        <w:t xml:space="preserve"> </w:t>
      </w:r>
      <w:r w:rsidR="0007777A">
        <w:rPr>
          <w:b/>
          <w:bCs/>
          <w:lang w:val="uk-UA" w:eastAsia="uk-UA"/>
        </w:rPr>
        <w:t>14</w:t>
      </w:r>
      <w:r w:rsidRPr="007E06DC">
        <w:rPr>
          <w:lang w:val="uk-UA" w:eastAsia="uk-UA"/>
        </w:rPr>
        <w:t xml:space="preserve"> осіб, у тому числі 0 (нуль) представників за довіреністю. </w:t>
      </w:r>
      <w:r w:rsidRPr="007E06DC">
        <w:rPr>
          <w:b/>
          <w:bCs/>
          <w:lang w:val="uk-UA" w:eastAsia="uk-UA"/>
        </w:rPr>
        <w:t>Загальна кількість голосів</w:t>
      </w:r>
      <w:r w:rsidRPr="007E06DC">
        <w:rPr>
          <w:lang w:val="uk-UA" w:eastAsia="uk-UA"/>
        </w:rPr>
        <w:t xml:space="preserve"> акціонерів – власників голосуючих акцій товариства, </w:t>
      </w:r>
      <w:r w:rsidRPr="007E06DC">
        <w:rPr>
          <w:b/>
          <w:bCs/>
          <w:lang w:val="uk-UA" w:eastAsia="uk-UA"/>
        </w:rPr>
        <w:t xml:space="preserve">які зареєструвались для участі у загальних зборах </w:t>
      </w:r>
      <w:r w:rsidR="0007777A">
        <w:rPr>
          <w:b/>
          <w:bCs/>
          <w:lang w:val="uk-UA" w:eastAsia="uk-UA"/>
        </w:rPr>
        <w:t>558439</w:t>
      </w:r>
      <w:r w:rsidRPr="007E06DC">
        <w:rPr>
          <w:lang w:val="uk-UA"/>
        </w:rPr>
        <w:t xml:space="preserve"> </w:t>
      </w:r>
      <w:proofErr w:type="spellStart"/>
      <w:r w:rsidR="0007777A">
        <w:rPr>
          <w:b/>
          <w:bCs/>
          <w:lang w:val="uk-UA" w:eastAsia="uk-UA"/>
        </w:rPr>
        <w:t>шт</w:t>
      </w:r>
      <w:proofErr w:type="spellEnd"/>
      <w:r w:rsidR="0007777A">
        <w:rPr>
          <w:b/>
          <w:bCs/>
          <w:lang w:val="uk-UA" w:eastAsia="uk-UA"/>
        </w:rPr>
        <w:t>, що складає 96,36</w:t>
      </w:r>
      <w:r w:rsidRPr="007E06DC">
        <w:rPr>
          <w:b/>
          <w:bCs/>
          <w:lang w:val="uk-UA" w:eastAsia="uk-UA"/>
        </w:rPr>
        <w:t>% від кількості голосуючих акцій</w:t>
      </w:r>
      <w:r w:rsidRPr="007E06DC">
        <w:rPr>
          <w:lang w:val="uk-UA" w:eastAsia="uk-UA"/>
        </w:rPr>
        <w:t>..</w:t>
      </w:r>
    </w:p>
    <w:p w:rsidR="0032750A" w:rsidRPr="007E06DC" w:rsidRDefault="0032750A" w:rsidP="001D11A5">
      <w:pPr>
        <w:ind w:firstLine="567"/>
        <w:jc w:val="both"/>
        <w:rPr>
          <w:lang w:val="uk-UA" w:eastAsia="uk-UA"/>
        </w:rPr>
      </w:pPr>
      <w:r w:rsidRPr="007E06DC">
        <w:rPr>
          <w:lang w:val="uk-UA" w:eastAsia="uk-UA"/>
        </w:rPr>
        <w:t xml:space="preserve">Відповідно до положень статті 41 Закону України «Про акціонерні товариства» загальні збори акціонерного товариства мають кворум за умови реєстрації для участі у них акціонерів, які сукупно є власниками більш як 50 відсотків голосуючи акцій.  </w:t>
      </w:r>
    </w:p>
    <w:p w:rsidR="0032750A" w:rsidRPr="007E06DC" w:rsidRDefault="0032750A" w:rsidP="001D11A5">
      <w:pPr>
        <w:ind w:firstLine="567"/>
        <w:jc w:val="both"/>
        <w:rPr>
          <w:lang w:val="uk-UA" w:eastAsia="uk-UA"/>
        </w:rPr>
      </w:pPr>
      <w:r w:rsidRPr="007E06DC">
        <w:rPr>
          <w:b/>
          <w:bCs/>
          <w:lang w:val="uk-UA" w:eastAsia="uk-UA"/>
        </w:rPr>
        <w:t>Зважаючи на зазначене, кворум досягнуто.</w:t>
      </w:r>
      <w:r w:rsidRPr="007E06DC">
        <w:rPr>
          <w:lang w:val="uk-UA" w:eastAsia="uk-UA"/>
        </w:rPr>
        <w:t xml:space="preserve"> </w:t>
      </w:r>
      <w:r w:rsidRPr="007E06DC">
        <w:rPr>
          <w:b/>
          <w:bCs/>
          <w:lang w:val="uk-UA" w:eastAsia="uk-UA"/>
        </w:rPr>
        <w:t xml:space="preserve">Загальні </w:t>
      </w:r>
      <w:r>
        <w:rPr>
          <w:b/>
          <w:bCs/>
          <w:lang w:val="uk-UA" w:eastAsia="uk-UA"/>
        </w:rPr>
        <w:t xml:space="preserve">збори акціонерів </w:t>
      </w:r>
      <w:proofErr w:type="spellStart"/>
      <w:r>
        <w:rPr>
          <w:b/>
          <w:bCs/>
          <w:lang w:val="uk-UA" w:eastAsia="uk-UA"/>
        </w:rPr>
        <w:t>П</w:t>
      </w:r>
      <w:r w:rsidR="0007777A">
        <w:rPr>
          <w:b/>
          <w:bCs/>
          <w:lang w:val="uk-UA" w:eastAsia="uk-UA"/>
        </w:rPr>
        <w:t>р</w:t>
      </w:r>
      <w:r>
        <w:rPr>
          <w:b/>
          <w:bCs/>
          <w:lang w:val="uk-UA" w:eastAsia="uk-UA"/>
        </w:rPr>
        <w:t>АТ</w:t>
      </w:r>
      <w:proofErr w:type="spellEnd"/>
      <w:r>
        <w:rPr>
          <w:b/>
          <w:bCs/>
          <w:lang w:val="uk-UA" w:eastAsia="uk-UA"/>
        </w:rPr>
        <w:t xml:space="preserve"> «ІВЦ МФО» 1</w:t>
      </w:r>
      <w:r w:rsidRPr="007E06DC">
        <w:rPr>
          <w:b/>
          <w:bCs/>
          <w:lang w:val="uk-UA" w:eastAsia="uk-UA"/>
        </w:rPr>
        <w:t>7.0</w:t>
      </w:r>
      <w:r>
        <w:rPr>
          <w:b/>
          <w:bCs/>
          <w:lang w:val="uk-UA" w:eastAsia="uk-UA"/>
        </w:rPr>
        <w:t>4</w:t>
      </w:r>
      <w:r w:rsidRPr="007E06DC">
        <w:rPr>
          <w:b/>
          <w:bCs/>
          <w:lang w:val="uk-UA" w:eastAsia="uk-UA"/>
        </w:rPr>
        <w:t>.201</w:t>
      </w:r>
      <w:r>
        <w:rPr>
          <w:b/>
          <w:bCs/>
          <w:lang w:val="uk-UA" w:eastAsia="uk-UA"/>
        </w:rPr>
        <w:t>8</w:t>
      </w:r>
      <w:r w:rsidRPr="007E06DC">
        <w:rPr>
          <w:b/>
          <w:bCs/>
          <w:lang w:val="uk-UA" w:eastAsia="uk-UA"/>
        </w:rPr>
        <w:t xml:space="preserve"> року є правомочними приймати рішення з усіх питань порядку денного</w:t>
      </w:r>
      <w:r w:rsidRPr="007E06DC">
        <w:rPr>
          <w:lang w:val="uk-UA" w:eastAsia="uk-UA"/>
        </w:rPr>
        <w:t>.</w:t>
      </w:r>
    </w:p>
    <w:p w:rsidR="0032750A" w:rsidRPr="007E06DC" w:rsidRDefault="0032750A" w:rsidP="001D11A5">
      <w:pPr>
        <w:ind w:firstLine="567"/>
        <w:jc w:val="both"/>
        <w:rPr>
          <w:lang w:val="uk-UA"/>
        </w:rPr>
      </w:pPr>
      <w:r w:rsidRPr="007E06DC">
        <w:rPr>
          <w:lang w:val="uk-UA" w:eastAsia="uk-UA"/>
        </w:rPr>
        <w:t xml:space="preserve">Голова Наглядової ради Товариства Чорний А.Ш. доповів, що </w:t>
      </w:r>
      <w:r w:rsidRPr="007E06DC">
        <w:rPr>
          <w:rStyle w:val="longtext"/>
          <w:shd w:val="clear" w:color="auto" w:fill="FFFFFF"/>
          <w:lang w:val="uk-UA"/>
        </w:rPr>
        <w:t xml:space="preserve">Збори скликані за ініціативою Наглядової ради Товариства. Організаційні заходи щодо підготовки до проведення зальних зборів здійснювалися з урахуванням вимог чинного законодавства України та Статуту Товариства. Офіційне повідомлення про проведення чергових загальних зборів було опубліковане в офіційному виданні  «Відомості Національної комісії з цінних паперів та фондового ринку» </w:t>
      </w:r>
      <w:r>
        <w:rPr>
          <w:kern w:val="0"/>
          <w:lang w:val="uk-UA"/>
        </w:rPr>
        <w:t>№49(2802</w:t>
      </w:r>
      <w:r w:rsidRPr="008D6510">
        <w:rPr>
          <w:kern w:val="0"/>
          <w:lang w:val="uk-UA"/>
        </w:rPr>
        <w:t>)</w:t>
      </w:r>
      <w:r>
        <w:rPr>
          <w:kern w:val="0"/>
          <w:lang w:val="uk-UA"/>
        </w:rPr>
        <w:t xml:space="preserve"> від 13.03.2018 р.</w:t>
      </w:r>
      <w:r w:rsidRPr="007E06DC">
        <w:rPr>
          <w:kern w:val="0"/>
          <w:lang w:val="uk-UA"/>
        </w:rPr>
        <w:t xml:space="preserve">    </w:t>
      </w:r>
      <w:r w:rsidRPr="007E06DC">
        <w:rPr>
          <w:rStyle w:val="longtext"/>
          <w:shd w:val="clear" w:color="auto" w:fill="FFFFFF"/>
          <w:lang w:val="uk-UA"/>
        </w:rPr>
        <w:t xml:space="preserve">Одночасно, </w:t>
      </w:r>
      <w:r w:rsidRPr="007E06DC">
        <w:rPr>
          <w:lang w:val="uk-UA"/>
        </w:rPr>
        <w:t xml:space="preserve">повідомлення про проведення зборів </w:t>
      </w:r>
      <w:r w:rsidR="0007777A">
        <w:rPr>
          <w:lang w:val="uk-UA"/>
        </w:rPr>
        <w:t xml:space="preserve">16.04.18р </w:t>
      </w:r>
      <w:r w:rsidRPr="007E06DC">
        <w:rPr>
          <w:lang w:val="uk-UA"/>
        </w:rPr>
        <w:t xml:space="preserve">було направлено кожному акціонеру та розміщене на власному </w:t>
      </w:r>
      <w:proofErr w:type="spellStart"/>
      <w:r w:rsidRPr="007E06DC">
        <w:rPr>
          <w:lang w:val="uk-UA"/>
        </w:rPr>
        <w:t>веб-сайті</w:t>
      </w:r>
      <w:proofErr w:type="spellEnd"/>
      <w:r w:rsidRPr="007E06DC">
        <w:rPr>
          <w:lang w:val="uk-UA"/>
        </w:rPr>
        <w:t xml:space="preserve"> Товариства</w:t>
      </w:r>
      <w:r>
        <w:rPr>
          <w:lang w:val="uk-UA"/>
        </w:rPr>
        <w:t xml:space="preserve"> </w:t>
      </w:r>
      <w:r w:rsidRPr="00AA182D">
        <w:rPr>
          <w:b/>
          <w:bCs/>
          <w:noProof/>
          <w:lang w:val="uk-UA"/>
        </w:rPr>
        <w:t>www.ipcsfo.pat.ua</w:t>
      </w:r>
      <w:r w:rsidRPr="00C54EBC">
        <w:rPr>
          <w:b/>
          <w:bCs/>
          <w:kern w:val="0"/>
          <w:sz w:val="20"/>
          <w:szCs w:val="20"/>
          <w:lang w:val="uk-UA" w:eastAsia="ru-RU"/>
        </w:rPr>
        <w:t>.</w:t>
      </w:r>
      <w:r w:rsidRPr="007E06DC">
        <w:rPr>
          <w:lang w:val="uk-UA"/>
        </w:rPr>
        <w:t>. Таким чином</w:t>
      </w:r>
      <w:r w:rsidRPr="007E06DC">
        <w:rPr>
          <w:b/>
          <w:bCs/>
          <w:lang w:val="uk-UA"/>
        </w:rPr>
        <w:t>, процедура скликання Зборів дотримана.</w:t>
      </w:r>
      <w:r w:rsidRPr="007E06DC">
        <w:rPr>
          <w:lang w:val="uk-UA"/>
        </w:rPr>
        <w:t xml:space="preserve"> </w:t>
      </w:r>
    </w:p>
    <w:p w:rsidR="0032750A" w:rsidRPr="007E06DC" w:rsidRDefault="0032750A" w:rsidP="001D11A5">
      <w:pPr>
        <w:pStyle w:val="Default"/>
        <w:ind w:firstLine="567"/>
        <w:jc w:val="both"/>
        <w:rPr>
          <w:rFonts w:cs="Times New Roman"/>
          <w:sz w:val="22"/>
          <w:szCs w:val="22"/>
          <w:lang w:val="uk-UA"/>
        </w:rPr>
      </w:pPr>
      <w:r w:rsidRPr="007E06DC">
        <w:rPr>
          <w:sz w:val="22"/>
          <w:szCs w:val="22"/>
          <w:lang w:val="uk-UA"/>
        </w:rPr>
        <w:t xml:space="preserve">В терміни, передбачені чинним законодавством, до переліку питань проекту порядку денного зборів  додаткові питання та пропозиції не вносилися. У зв’язку з чим у порядку, визначеному чинним законодавством був затверджений порядок денний, який виноситься на розгляд зборів акціонерів </w:t>
      </w:r>
      <w:proofErr w:type="spellStart"/>
      <w:r w:rsidRPr="007E06DC">
        <w:rPr>
          <w:sz w:val="22"/>
          <w:szCs w:val="22"/>
          <w:lang w:val="uk-UA"/>
        </w:rPr>
        <w:t>П</w:t>
      </w:r>
      <w:r>
        <w:rPr>
          <w:sz w:val="22"/>
          <w:szCs w:val="22"/>
          <w:lang w:val="uk-UA"/>
        </w:rPr>
        <w:t>р</w:t>
      </w:r>
      <w:r w:rsidRPr="007E06DC">
        <w:rPr>
          <w:sz w:val="22"/>
          <w:szCs w:val="22"/>
          <w:lang w:val="uk-UA"/>
        </w:rPr>
        <w:t>АТ</w:t>
      </w:r>
      <w:proofErr w:type="spellEnd"/>
      <w:r w:rsidRPr="007E06DC">
        <w:rPr>
          <w:sz w:val="22"/>
          <w:szCs w:val="22"/>
          <w:lang w:val="uk-UA"/>
        </w:rPr>
        <w:t xml:space="preserve"> «ІВЦ МФО».</w:t>
      </w:r>
    </w:p>
    <w:p w:rsidR="0032750A" w:rsidRDefault="0032750A" w:rsidP="00DC4839">
      <w:pPr>
        <w:pStyle w:val="a6"/>
        <w:widowControl/>
        <w:suppressAutoHyphens w:val="0"/>
        <w:overflowPunct/>
        <w:autoSpaceDE/>
        <w:jc w:val="both"/>
        <w:textAlignment w:val="auto"/>
        <w:rPr>
          <w:rFonts w:cs="Times New Roman"/>
          <w:b/>
          <w:bCs/>
          <w:u w:val="single"/>
          <w:lang w:val="uk-UA"/>
        </w:rPr>
      </w:pPr>
    </w:p>
    <w:p w:rsidR="0032750A" w:rsidRPr="00DC4839" w:rsidRDefault="0032750A" w:rsidP="00DC4839">
      <w:pPr>
        <w:pStyle w:val="a6"/>
        <w:widowControl/>
        <w:suppressAutoHyphens w:val="0"/>
        <w:overflowPunct/>
        <w:autoSpaceDE/>
        <w:jc w:val="both"/>
        <w:textAlignment w:val="auto"/>
        <w:rPr>
          <w:b/>
          <w:bCs/>
          <w:u w:val="single"/>
          <w:lang w:val="uk-UA"/>
        </w:rPr>
      </w:pPr>
      <w:r w:rsidRPr="00DC4839">
        <w:rPr>
          <w:b/>
          <w:bCs/>
          <w:u w:val="single"/>
          <w:lang w:val="uk-UA"/>
        </w:rPr>
        <w:t>Порядок денний зборів</w:t>
      </w:r>
    </w:p>
    <w:p w:rsidR="0032750A" w:rsidRPr="008C77BE" w:rsidRDefault="0032750A" w:rsidP="008C77BE">
      <w:pPr>
        <w:pStyle w:val="a6"/>
        <w:widowControl/>
        <w:numPr>
          <w:ilvl w:val="0"/>
          <w:numId w:val="4"/>
        </w:numPr>
        <w:suppressAutoHyphens w:val="0"/>
        <w:overflowPunct/>
        <w:autoSpaceDE/>
        <w:jc w:val="both"/>
        <w:textAlignment w:val="auto"/>
        <w:rPr>
          <w:rFonts w:cs="Times New Roman"/>
          <w:lang w:val="uk-UA"/>
        </w:rPr>
      </w:pPr>
      <w:r w:rsidRPr="004575BF">
        <w:rPr>
          <w:lang w:val="uk-UA"/>
        </w:rPr>
        <w:t>Обрання</w:t>
      </w:r>
      <w:r>
        <w:rPr>
          <w:lang w:val="uk-UA"/>
        </w:rPr>
        <w:t xml:space="preserve"> Лічильної комісії</w:t>
      </w:r>
      <w:r w:rsidR="005259F4">
        <w:rPr>
          <w:lang w:val="uk-UA"/>
        </w:rPr>
        <w:t xml:space="preserve"> </w:t>
      </w:r>
    </w:p>
    <w:p w:rsidR="0032750A" w:rsidRPr="004575BF" w:rsidRDefault="0032750A" w:rsidP="004575BF">
      <w:pPr>
        <w:pStyle w:val="a6"/>
        <w:widowControl/>
        <w:numPr>
          <w:ilvl w:val="0"/>
          <w:numId w:val="4"/>
        </w:numPr>
        <w:suppressAutoHyphens w:val="0"/>
        <w:overflowPunct/>
        <w:autoSpaceDE/>
        <w:jc w:val="both"/>
        <w:textAlignment w:val="auto"/>
        <w:rPr>
          <w:rFonts w:cs="Times New Roman"/>
          <w:lang w:val="uk-UA"/>
        </w:rPr>
      </w:pPr>
      <w:r>
        <w:rPr>
          <w:lang w:val="uk-UA"/>
        </w:rPr>
        <w:t>Обрання Голови та секретаря Зборів</w:t>
      </w:r>
    </w:p>
    <w:p w:rsidR="0032750A" w:rsidRPr="004575BF" w:rsidRDefault="0032750A" w:rsidP="004575BF">
      <w:pPr>
        <w:pStyle w:val="a6"/>
        <w:widowControl/>
        <w:numPr>
          <w:ilvl w:val="0"/>
          <w:numId w:val="4"/>
        </w:numPr>
        <w:suppressAutoHyphens w:val="0"/>
        <w:overflowPunct/>
        <w:autoSpaceDE/>
        <w:jc w:val="both"/>
        <w:textAlignment w:val="auto"/>
        <w:rPr>
          <w:lang w:val="uk-UA"/>
        </w:rPr>
      </w:pPr>
      <w:r w:rsidRPr="004575BF">
        <w:rPr>
          <w:lang w:val="uk-UA"/>
        </w:rPr>
        <w:t>Затвердження порядку та способу засвідчення бюлетенів для голосування на загальних зборах акціонерів.</w:t>
      </w:r>
    </w:p>
    <w:p w:rsidR="0032750A" w:rsidRPr="006753B7" w:rsidRDefault="0032750A" w:rsidP="006753B7">
      <w:pPr>
        <w:widowControl/>
        <w:numPr>
          <w:ilvl w:val="0"/>
          <w:numId w:val="4"/>
        </w:numPr>
        <w:suppressAutoHyphens w:val="0"/>
        <w:overflowPunct/>
        <w:autoSpaceDE/>
        <w:jc w:val="both"/>
        <w:textAlignment w:val="auto"/>
        <w:rPr>
          <w:lang w:val="uk-UA"/>
        </w:rPr>
      </w:pPr>
      <w:r w:rsidRPr="006753B7">
        <w:rPr>
          <w:lang w:val="uk-UA"/>
        </w:rPr>
        <w:lastRenderedPageBreak/>
        <w:t>Розгляд звіту Правління за 2017 рік та затвердження заходів за результатами його розгляду. Прийняття рішення за наслідками розгляду звіту Правління.</w:t>
      </w:r>
    </w:p>
    <w:p w:rsidR="0032750A" w:rsidRPr="006753B7" w:rsidRDefault="0032750A" w:rsidP="006753B7">
      <w:pPr>
        <w:widowControl/>
        <w:numPr>
          <w:ilvl w:val="0"/>
          <w:numId w:val="4"/>
        </w:numPr>
        <w:suppressAutoHyphens w:val="0"/>
        <w:overflowPunct/>
        <w:autoSpaceDE/>
        <w:jc w:val="both"/>
        <w:textAlignment w:val="auto"/>
        <w:rPr>
          <w:lang w:val="uk-UA"/>
        </w:rPr>
      </w:pPr>
      <w:r w:rsidRPr="006753B7">
        <w:rPr>
          <w:lang w:val="uk-UA"/>
        </w:rPr>
        <w:t>Розгляд звіту Наглядової ради за 2017 рік та затвердження заходів за результатами його розгляду. Прийняття рішення за наслідками розгляду звіту Наглядової ради.</w:t>
      </w:r>
    </w:p>
    <w:p w:rsidR="0032750A" w:rsidRPr="008C77BE" w:rsidRDefault="0032750A" w:rsidP="006753B7">
      <w:pPr>
        <w:pStyle w:val="a6"/>
        <w:widowControl/>
        <w:numPr>
          <w:ilvl w:val="0"/>
          <w:numId w:val="4"/>
        </w:numPr>
        <w:tabs>
          <w:tab w:val="left" w:pos="0"/>
        </w:tabs>
        <w:suppressAutoHyphens w:val="0"/>
        <w:overflowPunct/>
        <w:autoSpaceDE/>
        <w:spacing w:line="276" w:lineRule="auto"/>
        <w:jc w:val="both"/>
        <w:textAlignment w:val="auto"/>
        <w:rPr>
          <w:rFonts w:cs="Times New Roman"/>
          <w:lang w:val="uk-UA"/>
        </w:rPr>
      </w:pPr>
      <w:r w:rsidRPr="004575BF">
        <w:rPr>
          <w:color w:val="000000"/>
          <w:lang w:val="uk-UA"/>
        </w:rPr>
        <w:t>Затвердження звіту та висновків Ревізійної комісії</w:t>
      </w:r>
    </w:p>
    <w:p w:rsidR="0032750A" w:rsidRPr="004575BF" w:rsidRDefault="0032750A" w:rsidP="004575BF">
      <w:pPr>
        <w:pStyle w:val="a6"/>
        <w:widowControl/>
        <w:numPr>
          <w:ilvl w:val="0"/>
          <w:numId w:val="4"/>
        </w:numPr>
        <w:tabs>
          <w:tab w:val="left" w:pos="0"/>
        </w:tabs>
        <w:suppressAutoHyphens w:val="0"/>
        <w:overflowPunct/>
        <w:autoSpaceDE/>
        <w:spacing w:line="276" w:lineRule="auto"/>
        <w:jc w:val="both"/>
        <w:textAlignment w:val="auto"/>
        <w:rPr>
          <w:rFonts w:cs="Times New Roman"/>
          <w:lang w:val="uk-UA"/>
        </w:rPr>
      </w:pPr>
      <w:r w:rsidRPr="004575BF">
        <w:rPr>
          <w:color w:val="000000"/>
          <w:lang w:val="uk-UA"/>
        </w:rPr>
        <w:t>Р</w:t>
      </w:r>
      <w:proofErr w:type="spellStart"/>
      <w:r w:rsidRPr="004575BF">
        <w:rPr>
          <w:color w:val="000000"/>
        </w:rPr>
        <w:t>озгляд</w:t>
      </w:r>
      <w:proofErr w:type="spellEnd"/>
      <w:r w:rsidRPr="004575BF">
        <w:rPr>
          <w:color w:val="000000"/>
        </w:rPr>
        <w:t xml:space="preserve"> </w:t>
      </w:r>
      <w:proofErr w:type="spellStart"/>
      <w:r w:rsidRPr="004575BF">
        <w:rPr>
          <w:color w:val="000000"/>
        </w:rPr>
        <w:t>висновків</w:t>
      </w:r>
      <w:proofErr w:type="spellEnd"/>
      <w:r w:rsidRPr="004575BF">
        <w:rPr>
          <w:color w:val="000000"/>
        </w:rPr>
        <w:t xml:space="preserve"> </w:t>
      </w:r>
      <w:proofErr w:type="spellStart"/>
      <w:r w:rsidRPr="004575BF">
        <w:rPr>
          <w:color w:val="000000"/>
        </w:rPr>
        <w:t>зовнішнього</w:t>
      </w:r>
      <w:proofErr w:type="spellEnd"/>
      <w:r w:rsidRPr="004575BF">
        <w:rPr>
          <w:color w:val="000000"/>
        </w:rPr>
        <w:t xml:space="preserve"> аудиту та </w:t>
      </w:r>
      <w:proofErr w:type="spellStart"/>
      <w:r w:rsidRPr="004575BF">
        <w:rPr>
          <w:color w:val="000000"/>
        </w:rPr>
        <w:t>затвердження</w:t>
      </w:r>
      <w:proofErr w:type="spellEnd"/>
      <w:r w:rsidRPr="004575BF">
        <w:rPr>
          <w:color w:val="000000"/>
        </w:rPr>
        <w:t xml:space="preserve"> </w:t>
      </w:r>
      <w:proofErr w:type="spellStart"/>
      <w:r w:rsidRPr="004575BF">
        <w:rPr>
          <w:color w:val="000000"/>
        </w:rPr>
        <w:t>заходів</w:t>
      </w:r>
      <w:proofErr w:type="spellEnd"/>
      <w:r w:rsidRPr="004575BF">
        <w:rPr>
          <w:color w:val="000000"/>
        </w:rPr>
        <w:t xml:space="preserve"> за результатами </w:t>
      </w:r>
      <w:proofErr w:type="spellStart"/>
      <w:r w:rsidRPr="004575BF">
        <w:rPr>
          <w:color w:val="000000"/>
        </w:rPr>
        <w:t>його</w:t>
      </w:r>
      <w:proofErr w:type="spellEnd"/>
      <w:r w:rsidRPr="004575BF">
        <w:rPr>
          <w:color w:val="000000"/>
        </w:rPr>
        <w:t xml:space="preserve"> </w:t>
      </w:r>
      <w:proofErr w:type="spellStart"/>
      <w:r w:rsidRPr="004575BF">
        <w:rPr>
          <w:color w:val="000000"/>
        </w:rPr>
        <w:t>розгляду</w:t>
      </w:r>
      <w:proofErr w:type="spellEnd"/>
      <w:r w:rsidRPr="004575BF">
        <w:rPr>
          <w:color w:val="000000"/>
          <w:lang w:val="uk-UA"/>
        </w:rPr>
        <w:t>.</w:t>
      </w:r>
    </w:p>
    <w:p w:rsidR="0032750A" w:rsidRPr="008C77BE" w:rsidRDefault="0032750A" w:rsidP="008C77BE">
      <w:pPr>
        <w:pStyle w:val="a6"/>
        <w:widowControl/>
        <w:numPr>
          <w:ilvl w:val="0"/>
          <w:numId w:val="4"/>
        </w:numPr>
        <w:tabs>
          <w:tab w:val="left" w:pos="0"/>
        </w:tabs>
        <w:suppressAutoHyphens w:val="0"/>
        <w:overflowPunct/>
        <w:autoSpaceDE/>
        <w:spacing w:line="276" w:lineRule="auto"/>
        <w:jc w:val="both"/>
        <w:textAlignment w:val="auto"/>
        <w:rPr>
          <w:rFonts w:cs="Times New Roman"/>
          <w:lang w:val="uk-UA"/>
        </w:rPr>
      </w:pPr>
      <w:r w:rsidRPr="004575BF">
        <w:rPr>
          <w:lang w:val="uk-UA"/>
        </w:rPr>
        <w:t>Затвердження річного звіту Товариства</w:t>
      </w:r>
      <w:r>
        <w:rPr>
          <w:lang w:val="uk-UA"/>
        </w:rPr>
        <w:t xml:space="preserve"> </w:t>
      </w:r>
      <w:r w:rsidRPr="006753B7">
        <w:t xml:space="preserve">за 2017 </w:t>
      </w:r>
      <w:proofErr w:type="spellStart"/>
      <w:r w:rsidRPr="006753B7">
        <w:t>рік</w:t>
      </w:r>
      <w:proofErr w:type="spellEnd"/>
      <w:r w:rsidRPr="006753B7">
        <w:t xml:space="preserve"> та </w:t>
      </w:r>
      <w:proofErr w:type="spellStart"/>
      <w:r w:rsidRPr="006753B7">
        <w:t>основних</w:t>
      </w:r>
      <w:proofErr w:type="spellEnd"/>
      <w:r w:rsidRPr="006753B7">
        <w:t xml:space="preserve"> </w:t>
      </w:r>
      <w:proofErr w:type="spellStart"/>
      <w:r w:rsidRPr="006753B7">
        <w:t>н</w:t>
      </w:r>
      <w:r>
        <w:t>апрямків</w:t>
      </w:r>
      <w:proofErr w:type="spellEnd"/>
      <w:r>
        <w:t xml:space="preserve"> </w:t>
      </w:r>
      <w:proofErr w:type="spellStart"/>
      <w:r>
        <w:t>діяльності</w:t>
      </w:r>
      <w:proofErr w:type="spellEnd"/>
      <w:r>
        <w:t xml:space="preserve"> на 2018 </w:t>
      </w:r>
      <w:proofErr w:type="spellStart"/>
      <w:r>
        <w:t>рік</w:t>
      </w:r>
      <w:proofErr w:type="spellEnd"/>
    </w:p>
    <w:p w:rsidR="0032750A" w:rsidRPr="007F13B2" w:rsidRDefault="0032750A" w:rsidP="006753B7">
      <w:pPr>
        <w:pStyle w:val="a7"/>
        <w:numPr>
          <w:ilvl w:val="0"/>
          <w:numId w:val="4"/>
        </w:numPr>
        <w:jc w:val="both"/>
        <w:rPr>
          <w:b w:val="0"/>
          <w:bCs w:val="0"/>
          <w:sz w:val="20"/>
          <w:szCs w:val="20"/>
        </w:rPr>
      </w:pPr>
      <w:proofErr w:type="spellStart"/>
      <w:r w:rsidRPr="006753B7">
        <w:rPr>
          <w:b w:val="0"/>
          <w:bCs w:val="0"/>
          <w:sz w:val="22"/>
          <w:szCs w:val="22"/>
        </w:rPr>
        <w:t>Розподіл</w:t>
      </w:r>
      <w:proofErr w:type="spellEnd"/>
      <w:r w:rsidRPr="006753B7">
        <w:rPr>
          <w:b w:val="0"/>
          <w:bCs w:val="0"/>
          <w:sz w:val="22"/>
          <w:szCs w:val="22"/>
        </w:rPr>
        <w:t xml:space="preserve"> </w:t>
      </w:r>
      <w:proofErr w:type="spellStart"/>
      <w:r w:rsidRPr="006753B7">
        <w:rPr>
          <w:b w:val="0"/>
          <w:bCs w:val="0"/>
          <w:sz w:val="22"/>
          <w:szCs w:val="22"/>
        </w:rPr>
        <w:t>прибутку</w:t>
      </w:r>
      <w:proofErr w:type="spellEnd"/>
      <w:r w:rsidRPr="006753B7">
        <w:rPr>
          <w:b w:val="0"/>
          <w:bCs w:val="0"/>
          <w:sz w:val="22"/>
          <w:szCs w:val="22"/>
        </w:rPr>
        <w:t xml:space="preserve"> </w:t>
      </w:r>
      <w:proofErr w:type="spellStart"/>
      <w:r w:rsidRPr="006753B7">
        <w:rPr>
          <w:b w:val="0"/>
          <w:bCs w:val="0"/>
          <w:sz w:val="22"/>
          <w:szCs w:val="22"/>
        </w:rPr>
        <w:t>і</w:t>
      </w:r>
      <w:proofErr w:type="spellEnd"/>
      <w:r w:rsidRPr="006753B7">
        <w:rPr>
          <w:b w:val="0"/>
          <w:bCs w:val="0"/>
          <w:sz w:val="22"/>
          <w:szCs w:val="22"/>
        </w:rPr>
        <w:t xml:space="preserve"> </w:t>
      </w:r>
      <w:proofErr w:type="spellStart"/>
      <w:r w:rsidRPr="006753B7">
        <w:rPr>
          <w:b w:val="0"/>
          <w:bCs w:val="0"/>
          <w:sz w:val="22"/>
          <w:szCs w:val="22"/>
        </w:rPr>
        <w:t>збитків</w:t>
      </w:r>
      <w:proofErr w:type="spellEnd"/>
      <w:r w:rsidRPr="006753B7">
        <w:rPr>
          <w:b w:val="0"/>
          <w:bCs w:val="0"/>
          <w:sz w:val="22"/>
          <w:szCs w:val="22"/>
        </w:rPr>
        <w:t xml:space="preserve"> </w:t>
      </w:r>
      <w:proofErr w:type="spellStart"/>
      <w:r w:rsidRPr="006753B7">
        <w:rPr>
          <w:b w:val="0"/>
          <w:bCs w:val="0"/>
          <w:sz w:val="22"/>
          <w:szCs w:val="22"/>
        </w:rPr>
        <w:t>Товариства</w:t>
      </w:r>
      <w:proofErr w:type="spellEnd"/>
      <w:r w:rsidRPr="006753B7">
        <w:rPr>
          <w:b w:val="0"/>
          <w:bCs w:val="0"/>
          <w:sz w:val="22"/>
          <w:szCs w:val="22"/>
        </w:rPr>
        <w:t xml:space="preserve"> </w:t>
      </w:r>
      <w:proofErr w:type="spellStart"/>
      <w:r w:rsidRPr="006753B7">
        <w:rPr>
          <w:b w:val="0"/>
          <w:bCs w:val="0"/>
          <w:sz w:val="22"/>
          <w:szCs w:val="22"/>
        </w:rPr>
        <w:t>з</w:t>
      </w:r>
      <w:proofErr w:type="spellEnd"/>
      <w:r w:rsidRPr="006753B7">
        <w:rPr>
          <w:b w:val="0"/>
          <w:bCs w:val="0"/>
          <w:sz w:val="22"/>
          <w:szCs w:val="22"/>
        </w:rPr>
        <w:t xml:space="preserve"> </w:t>
      </w:r>
      <w:proofErr w:type="spellStart"/>
      <w:r w:rsidRPr="006753B7">
        <w:rPr>
          <w:b w:val="0"/>
          <w:bCs w:val="0"/>
          <w:sz w:val="22"/>
          <w:szCs w:val="22"/>
        </w:rPr>
        <w:t>урахуванням</w:t>
      </w:r>
      <w:proofErr w:type="spellEnd"/>
      <w:r w:rsidRPr="006753B7">
        <w:rPr>
          <w:b w:val="0"/>
          <w:bCs w:val="0"/>
          <w:sz w:val="22"/>
          <w:szCs w:val="22"/>
        </w:rPr>
        <w:t xml:space="preserve"> </w:t>
      </w:r>
      <w:proofErr w:type="spellStart"/>
      <w:r w:rsidRPr="006753B7">
        <w:rPr>
          <w:b w:val="0"/>
          <w:bCs w:val="0"/>
          <w:sz w:val="22"/>
          <w:szCs w:val="22"/>
        </w:rPr>
        <w:t>вимог</w:t>
      </w:r>
      <w:proofErr w:type="spellEnd"/>
      <w:r w:rsidRPr="006753B7">
        <w:rPr>
          <w:b w:val="0"/>
          <w:bCs w:val="0"/>
          <w:sz w:val="22"/>
          <w:szCs w:val="22"/>
        </w:rPr>
        <w:t xml:space="preserve">, </w:t>
      </w:r>
      <w:proofErr w:type="spellStart"/>
      <w:r w:rsidRPr="006753B7">
        <w:rPr>
          <w:b w:val="0"/>
          <w:bCs w:val="0"/>
          <w:sz w:val="22"/>
          <w:szCs w:val="22"/>
        </w:rPr>
        <w:t>передбачених</w:t>
      </w:r>
      <w:proofErr w:type="spellEnd"/>
      <w:r w:rsidRPr="006753B7">
        <w:rPr>
          <w:b w:val="0"/>
          <w:bCs w:val="0"/>
          <w:sz w:val="22"/>
          <w:szCs w:val="22"/>
        </w:rPr>
        <w:t xml:space="preserve"> Законом </w:t>
      </w:r>
      <w:proofErr w:type="spellStart"/>
      <w:r w:rsidRPr="006753B7">
        <w:rPr>
          <w:b w:val="0"/>
          <w:bCs w:val="0"/>
          <w:sz w:val="22"/>
          <w:szCs w:val="22"/>
        </w:rPr>
        <w:t>України</w:t>
      </w:r>
      <w:proofErr w:type="spellEnd"/>
      <w:proofErr w:type="gramStart"/>
      <w:r w:rsidRPr="006753B7">
        <w:rPr>
          <w:b w:val="0"/>
          <w:bCs w:val="0"/>
          <w:sz w:val="22"/>
          <w:szCs w:val="22"/>
        </w:rPr>
        <w:t xml:space="preserve"> „П</w:t>
      </w:r>
      <w:proofErr w:type="gramEnd"/>
      <w:r w:rsidRPr="006753B7">
        <w:rPr>
          <w:b w:val="0"/>
          <w:bCs w:val="0"/>
          <w:sz w:val="22"/>
          <w:szCs w:val="22"/>
        </w:rPr>
        <w:t xml:space="preserve">ро </w:t>
      </w:r>
      <w:proofErr w:type="spellStart"/>
      <w:r w:rsidRPr="006753B7">
        <w:rPr>
          <w:b w:val="0"/>
          <w:bCs w:val="0"/>
          <w:sz w:val="22"/>
          <w:szCs w:val="22"/>
        </w:rPr>
        <w:t>акціонерні</w:t>
      </w:r>
      <w:proofErr w:type="spellEnd"/>
      <w:r w:rsidRPr="006753B7">
        <w:rPr>
          <w:b w:val="0"/>
          <w:bCs w:val="0"/>
          <w:sz w:val="22"/>
          <w:szCs w:val="22"/>
        </w:rPr>
        <w:t xml:space="preserve"> </w:t>
      </w:r>
      <w:proofErr w:type="spellStart"/>
      <w:r w:rsidRPr="006753B7">
        <w:rPr>
          <w:b w:val="0"/>
          <w:bCs w:val="0"/>
          <w:sz w:val="22"/>
          <w:szCs w:val="22"/>
        </w:rPr>
        <w:t>товариства</w:t>
      </w:r>
      <w:proofErr w:type="spellEnd"/>
      <w:r w:rsidRPr="007F13B2">
        <w:rPr>
          <w:b w:val="0"/>
          <w:bCs w:val="0"/>
          <w:sz w:val="20"/>
          <w:szCs w:val="20"/>
        </w:rPr>
        <w:t>”.</w:t>
      </w:r>
    </w:p>
    <w:p w:rsidR="0032750A" w:rsidRPr="00DC4839" w:rsidRDefault="0032750A" w:rsidP="00DC4839">
      <w:pPr>
        <w:pStyle w:val="a6"/>
        <w:widowControl/>
        <w:numPr>
          <w:ilvl w:val="0"/>
          <w:numId w:val="4"/>
        </w:numPr>
        <w:tabs>
          <w:tab w:val="left" w:pos="0"/>
        </w:tabs>
        <w:suppressAutoHyphens w:val="0"/>
        <w:overflowPunct/>
        <w:autoSpaceDE/>
        <w:spacing w:after="200"/>
        <w:jc w:val="both"/>
        <w:textAlignment w:val="auto"/>
        <w:rPr>
          <w:rFonts w:cs="Times New Roman"/>
          <w:b/>
          <w:bCs/>
          <w:lang w:val="uk-UA"/>
        </w:rPr>
      </w:pPr>
      <w:r w:rsidRPr="004575BF">
        <w:rPr>
          <w:rStyle w:val="apple-converted-space"/>
          <w:rFonts w:cs="Times New Roman"/>
          <w:color w:val="000000"/>
        </w:rPr>
        <w:t> </w:t>
      </w:r>
      <w:r w:rsidRPr="004575BF">
        <w:rPr>
          <w:color w:val="000000"/>
          <w:lang w:val="uk-UA"/>
        </w:rPr>
        <w:t>П</w:t>
      </w:r>
      <w:proofErr w:type="spellStart"/>
      <w:r w:rsidRPr="004575BF">
        <w:rPr>
          <w:color w:val="000000"/>
        </w:rPr>
        <w:t>рийняття</w:t>
      </w:r>
      <w:proofErr w:type="spellEnd"/>
      <w:r w:rsidRPr="004575BF">
        <w:rPr>
          <w:color w:val="000000"/>
        </w:rPr>
        <w:t xml:space="preserve"> </w:t>
      </w:r>
      <w:proofErr w:type="spellStart"/>
      <w:r w:rsidRPr="004575BF">
        <w:rPr>
          <w:color w:val="000000"/>
        </w:rPr>
        <w:t>рішення</w:t>
      </w:r>
      <w:proofErr w:type="spellEnd"/>
      <w:r w:rsidRPr="004575BF">
        <w:rPr>
          <w:color w:val="000000"/>
        </w:rPr>
        <w:t xml:space="preserve"> про </w:t>
      </w:r>
      <w:proofErr w:type="spellStart"/>
      <w:r w:rsidRPr="004575BF">
        <w:rPr>
          <w:color w:val="000000"/>
        </w:rPr>
        <w:t>надання</w:t>
      </w:r>
      <w:proofErr w:type="spellEnd"/>
      <w:r w:rsidRPr="004575BF">
        <w:rPr>
          <w:color w:val="000000"/>
        </w:rPr>
        <w:t xml:space="preserve"> </w:t>
      </w:r>
      <w:proofErr w:type="spellStart"/>
      <w:r w:rsidRPr="004575BF">
        <w:rPr>
          <w:color w:val="000000"/>
        </w:rPr>
        <w:t>згоди</w:t>
      </w:r>
      <w:proofErr w:type="spellEnd"/>
      <w:r w:rsidRPr="004575BF">
        <w:rPr>
          <w:color w:val="000000"/>
        </w:rPr>
        <w:t xml:space="preserve"> на </w:t>
      </w:r>
      <w:proofErr w:type="spellStart"/>
      <w:r w:rsidRPr="004575BF">
        <w:rPr>
          <w:color w:val="000000"/>
        </w:rPr>
        <w:t>вчинення</w:t>
      </w:r>
      <w:proofErr w:type="spellEnd"/>
      <w:r w:rsidRPr="004575BF">
        <w:rPr>
          <w:color w:val="000000"/>
        </w:rPr>
        <w:t xml:space="preserve"> </w:t>
      </w:r>
      <w:proofErr w:type="spellStart"/>
      <w:r w:rsidRPr="004575BF">
        <w:rPr>
          <w:color w:val="000000"/>
        </w:rPr>
        <w:t>значного</w:t>
      </w:r>
      <w:proofErr w:type="spellEnd"/>
      <w:r w:rsidRPr="004575BF">
        <w:rPr>
          <w:color w:val="000000"/>
        </w:rPr>
        <w:t xml:space="preserve"> </w:t>
      </w:r>
      <w:proofErr w:type="spellStart"/>
      <w:r w:rsidRPr="004575BF">
        <w:rPr>
          <w:color w:val="000000"/>
        </w:rPr>
        <w:t>правочину</w:t>
      </w:r>
      <w:proofErr w:type="spellEnd"/>
      <w:r w:rsidRPr="004575BF">
        <w:rPr>
          <w:color w:val="000000"/>
        </w:rPr>
        <w:t xml:space="preserve"> </w:t>
      </w:r>
      <w:proofErr w:type="spellStart"/>
      <w:r w:rsidRPr="004575BF">
        <w:rPr>
          <w:color w:val="000000"/>
        </w:rPr>
        <w:t>або</w:t>
      </w:r>
      <w:proofErr w:type="spellEnd"/>
      <w:r w:rsidRPr="004575BF">
        <w:rPr>
          <w:color w:val="000000"/>
        </w:rPr>
        <w:t xml:space="preserve"> про </w:t>
      </w:r>
      <w:proofErr w:type="spellStart"/>
      <w:r w:rsidRPr="004575BF">
        <w:rPr>
          <w:color w:val="000000"/>
        </w:rPr>
        <w:t>попереднє</w:t>
      </w:r>
      <w:proofErr w:type="spellEnd"/>
      <w:r w:rsidRPr="004575BF">
        <w:rPr>
          <w:color w:val="000000"/>
        </w:rPr>
        <w:t xml:space="preserve"> </w:t>
      </w:r>
      <w:proofErr w:type="spellStart"/>
      <w:r w:rsidRPr="004575BF">
        <w:rPr>
          <w:color w:val="000000"/>
        </w:rPr>
        <w:t>надання</w:t>
      </w:r>
      <w:proofErr w:type="spellEnd"/>
      <w:r w:rsidRPr="004575BF">
        <w:rPr>
          <w:color w:val="000000"/>
        </w:rPr>
        <w:t xml:space="preserve"> </w:t>
      </w:r>
      <w:proofErr w:type="spellStart"/>
      <w:r w:rsidRPr="004575BF">
        <w:rPr>
          <w:color w:val="000000"/>
        </w:rPr>
        <w:t>згоди</w:t>
      </w:r>
      <w:proofErr w:type="spellEnd"/>
      <w:r w:rsidRPr="004575BF">
        <w:rPr>
          <w:color w:val="000000"/>
        </w:rPr>
        <w:t xml:space="preserve"> на </w:t>
      </w:r>
      <w:proofErr w:type="spellStart"/>
      <w:r w:rsidRPr="004575BF">
        <w:rPr>
          <w:color w:val="000000"/>
        </w:rPr>
        <w:t>вчинення</w:t>
      </w:r>
      <w:proofErr w:type="spellEnd"/>
      <w:r w:rsidRPr="004575BF">
        <w:rPr>
          <w:color w:val="000000"/>
        </w:rPr>
        <w:t xml:space="preserve"> такого </w:t>
      </w:r>
      <w:proofErr w:type="spellStart"/>
      <w:r w:rsidRPr="004575BF">
        <w:rPr>
          <w:color w:val="000000"/>
        </w:rPr>
        <w:t>правочину</w:t>
      </w:r>
      <w:proofErr w:type="spellEnd"/>
      <w:r w:rsidRPr="004575BF">
        <w:rPr>
          <w:color w:val="000000"/>
        </w:rPr>
        <w:t xml:space="preserve"> у </w:t>
      </w:r>
      <w:proofErr w:type="spellStart"/>
      <w:r w:rsidRPr="004575BF">
        <w:rPr>
          <w:color w:val="000000"/>
        </w:rPr>
        <w:t>випадках</w:t>
      </w:r>
      <w:proofErr w:type="spellEnd"/>
      <w:r w:rsidRPr="004575BF">
        <w:rPr>
          <w:color w:val="000000"/>
        </w:rPr>
        <w:t xml:space="preserve">, </w:t>
      </w:r>
      <w:proofErr w:type="spellStart"/>
      <w:r w:rsidRPr="004575BF">
        <w:rPr>
          <w:color w:val="000000"/>
        </w:rPr>
        <w:t>передбачених</w:t>
      </w:r>
      <w:proofErr w:type="spellEnd"/>
      <w:r w:rsidRPr="004575BF">
        <w:rPr>
          <w:color w:val="000000"/>
        </w:rPr>
        <w:t xml:space="preserve"> </w:t>
      </w:r>
      <w:r w:rsidRPr="004575BF">
        <w:rPr>
          <w:color w:val="000000"/>
          <w:lang w:val="uk-UA"/>
        </w:rPr>
        <w:t>законодавством.</w:t>
      </w:r>
    </w:p>
    <w:p w:rsidR="0032750A" w:rsidRDefault="0032750A" w:rsidP="001D11A5">
      <w:pPr>
        <w:ind w:firstLine="567"/>
        <w:jc w:val="both"/>
        <w:rPr>
          <w:rFonts w:cs="Times New Roman"/>
          <w:lang w:val="uk-UA"/>
        </w:rPr>
      </w:pPr>
      <w:r w:rsidRPr="007E06DC">
        <w:rPr>
          <w:lang w:val="uk-UA"/>
        </w:rPr>
        <w:t xml:space="preserve">Голосування на зборах проводитиметься із застосуванням бюлетенів для голосування, які акціонери та їх представники отримали під час реєстрації. Підрахунок голосів буде проводитись за принципом  одна голосуюча акція – один голос. </w:t>
      </w:r>
    </w:p>
    <w:p w:rsidR="0032750A" w:rsidRPr="007E06DC" w:rsidRDefault="0032750A" w:rsidP="001D11A5">
      <w:pPr>
        <w:ind w:firstLine="567"/>
        <w:jc w:val="both"/>
        <w:rPr>
          <w:lang w:val="uk-UA"/>
        </w:rPr>
      </w:pPr>
      <w:r>
        <w:rPr>
          <w:lang w:val="uk-UA"/>
        </w:rPr>
        <w:t xml:space="preserve">Проекти рішень з питань порядку денного були затверджені на засіданні Наглядової ради 5.03.2018 р. та були включенні у повідомлення про збори, які були поштою надіслані кожному акціонеру  16.03.2018 р. Рішення з  питань </w:t>
      </w:r>
      <w:r w:rsidRPr="007E06DC">
        <w:rPr>
          <w:lang w:val="uk-UA"/>
        </w:rPr>
        <w:t>пор</w:t>
      </w:r>
      <w:r>
        <w:rPr>
          <w:lang w:val="uk-UA"/>
        </w:rPr>
        <w:t>ядку денного приймаються простою</w:t>
      </w:r>
      <w:r w:rsidRPr="007E06DC">
        <w:rPr>
          <w:lang w:val="uk-UA"/>
        </w:rPr>
        <w:t xml:space="preserve"> більшістю голосів акціонерів, які зареєструвалися для участі у зборах та є власниками голосуючих з цих питань акцій. </w:t>
      </w:r>
    </w:p>
    <w:p w:rsidR="0032750A" w:rsidRPr="007E06DC" w:rsidRDefault="0032750A" w:rsidP="001D11A5">
      <w:pPr>
        <w:pStyle w:val="Default"/>
        <w:ind w:firstLine="567"/>
        <w:jc w:val="both"/>
        <w:rPr>
          <w:sz w:val="22"/>
          <w:szCs w:val="22"/>
          <w:lang w:val="uk-UA"/>
        </w:rPr>
      </w:pPr>
      <w:r w:rsidRPr="007E06DC">
        <w:rPr>
          <w:sz w:val="22"/>
          <w:szCs w:val="22"/>
          <w:lang w:val="uk-UA"/>
        </w:rPr>
        <w:t>Згідно положень статті  44 Закону України «Про акціонерні товариства» підрахунок голосів здійснює Лічильна комісія, яка обирається загальними зборами акціонерів. До обрання Лічильної комісії, відповідно до положень зазначеної статті Закону, підрахунок голосів на загальних зборах, роз’яснення щодо порядку голосування на загальних зборах здійснюватиме  тимчасова лічильна комісія, яка сформована  Наглядовою радою Товариства у складі: Голова тимчасової лічильної коміс</w:t>
      </w:r>
      <w:r>
        <w:rPr>
          <w:sz w:val="22"/>
          <w:szCs w:val="22"/>
          <w:lang w:val="uk-UA"/>
        </w:rPr>
        <w:t xml:space="preserve">ії – Караваєв Анатолій </w:t>
      </w:r>
      <w:proofErr w:type="spellStart"/>
      <w:r>
        <w:rPr>
          <w:sz w:val="22"/>
          <w:szCs w:val="22"/>
          <w:lang w:val="uk-UA"/>
        </w:rPr>
        <w:t>Кузьміч</w:t>
      </w:r>
      <w:proofErr w:type="spellEnd"/>
      <w:r w:rsidRPr="007E06DC">
        <w:rPr>
          <w:sz w:val="22"/>
          <w:szCs w:val="22"/>
          <w:lang w:val="uk-UA"/>
        </w:rPr>
        <w:t>, член</w:t>
      </w:r>
      <w:r>
        <w:rPr>
          <w:sz w:val="22"/>
          <w:szCs w:val="22"/>
          <w:lang w:val="uk-UA"/>
        </w:rPr>
        <w:t xml:space="preserve"> комісії – </w:t>
      </w:r>
      <w:proofErr w:type="spellStart"/>
      <w:r>
        <w:rPr>
          <w:sz w:val="22"/>
          <w:szCs w:val="22"/>
          <w:lang w:val="uk-UA"/>
        </w:rPr>
        <w:t>Налівайська</w:t>
      </w:r>
      <w:proofErr w:type="spellEnd"/>
      <w:r>
        <w:rPr>
          <w:sz w:val="22"/>
          <w:szCs w:val="22"/>
          <w:lang w:val="uk-UA"/>
        </w:rPr>
        <w:t xml:space="preserve"> </w:t>
      </w:r>
      <w:proofErr w:type="spellStart"/>
      <w:r>
        <w:rPr>
          <w:sz w:val="22"/>
          <w:szCs w:val="22"/>
          <w:lang w:val="uk-UA"/>
        </w:rPr>
        <w:t>Наталья</w:t>
      </w:r>
      <w:proofErr w:type="spellEnd"/>
      <w:r>
        <w:rPr>
          <w:sz w:val="22"/>
          <w:szCs w:val="22"/>
          <w:lang w:val="uk-UA"/>
        </w:rPr>
        <w:t xml:space="preserve"> Олександрівна</w:t>
      </w:r>
      <w:r w:rsidRPr="007E06DC">
        <w:rPr>
          <w:sz w:val="22"/>
          <w:szCs w:val="22"/>
          <w:lang w:val="uk-UA"/>
        </w:rPr>
        <w:t>.</w:t>
      </w:r>
    </w:p>
    <w:p w:rsidR="0032750A" w:rsidRPr="007E06DC" w:rsidRDefault="0032750A" w:rsidP="001D11A5">
      <w:pPr>
        <w:pStyle w:val="Default"/>
        <w:ind w:firstLine="567"/>
        <w:jc w:val="both"/>
        <w:rPr>
          <w:b/>
          <w:bCs/>
          <w:sz w:val="22"/>
          <w:szCs w:val="22"/>
          <w:lang w:val="uk-UA"/>
        </w:rPr>
      </w:pPr>
      <w:r w:rsidRPr="007E06DC">
        <w:rPr>
          <w:b/>
          <w:bCs/>
          <w:sz w:val="22"/>
          <w:szCs w:val="22"/>
          <w:lang w:val="uk-UA"/>
        </w:rPr>
        <w:t>Збори вважаються відкритими.</w:t>
      </w:r>
    </w:p>
    <w:p w:rsidR="0032750A" w:rsidRPr="007E06DC" w:rsidRDefault="0032750A" w:rsidP="001D11A5">
      <w:pPr>
        <w:pStyle w:val="HTML"/>
        <w:shd w:val="clear" w:color="auto" w:fill="FFFFFF"/>
        <w:tabs>
          <w:tab w:val="left" w:pos="567"/>
        </w:tabs>
        <w:jc w:val="both"/>
        <w:textAlignment w:val="baseline"/>
        <w:rPr>
          <w:rFonts w:ascii="Calibri" w:hAnsi="Calibri" w:cs="Calibri"/>
          <w:color w:val="000000"/>
          <w:kern w:val="0"/>
          <w:sz w:val="22"/>
          <w:szCs w:val="22"/>
          <w:lang w:val="uk-UA"/>
        </w:rPr>
      </w:pPr>
    </w:p>
    <w:p w:rsidR="0032750A" w:rsidRPr="007E06DC" w:rsidRDefault="0032750A" w:rsidP="00992B57">
      <w:pPr>
        <w:pStyle w:val="HTML"/>
        <w:shd w:val="clear" w:color="auto" w:fill="FFFFFF"/>
        <w:tabs>
          <w:tab w:val="left" w:pos="567"/>
        </w:tabs>
        <w:jc w:val="both"/>
        <w:textAlignment w:val="baseline"/>
        <w:rPr>
          <w:rFonts w:ascii="Calibri" w:hAnsi="Calibri" w:cs="Calibri"/>
          <w:b/>
          <w:bCs/>
          <w:sz w:val="22"/>
          <w:szCs w:val="22"/>
          <w:u w:val="single"/>
          <w:lang w:val="uk-UA"/>
        </w:rPr>
      </w:pPr>
      <w:r>
        <w:rPr>
          <w:rFonts w:ascii="Calibri" w:hAnsi="Calibri" w:cs="Calibri"/>
          <w:b/>
          <w:bCs/>
          <w:sz w:val="22"/>
          <w:szCs w:val="22"/>
          <w:u w:val="single"/>
          <w:lang w:val="uk-UA"/>
        </w:rPr>
        <w:t>Питання №1</w:t>
      </w:r>
      <w:r w:rsidRPr="007E06DC">
        <w:rPr>
          <w:rFonts w:ascii="Calibri" w:hAnsi="Calibri" w:cs="Calibri"/>
          <w:b/>
          <w:bCs/>
          <w:sz w:val="22"/>
          <w:szCs w:val="22"/>
          <w:u w:val="single"/>
          <w:lang w:val="uk-UA"/>
        </w:rPr>
        <w:t xml:space="preserve"> порядку денного: «О</w:t>
      </w:r>
      <w:proofErr w:type="spellStart"/>
      <w:r>
        <w:rPr>
          <w:rFonts w:ascii="Calibri" w:hAnsi="Calibri" w:cs="Calibri"/>
          <w:b/>
          <w:bCs/>
          <w:sz w:val="22"/>
          <w:szCs w:val="22"/>
          <w:u w:val="single"/>
        </w:rPr>
        <w:t>брання</w:t>
      </w:r>
      <w:proofErr w:type="spellEnd"/>
      <w:r>
        <w:rPr>
          <w:rFonts w:ascii="Calibri" w:hAnsi="Calibri" w:cs="Calibri"/>
          <w:b/>
          <w:bCs/>
          <w:sz w:val="22"/>
          <w:szCs w:val="22"/>
          <w:u w:val="single"/>
        </w:rPr>
        <w:t xml:space="preserve"> </w:t>
      </w:r>
      <w:r>
        <w:rPr>
          <w:rFonts w:ascii="Calibri" w:hAnsi="Calibri" w:cs="Calibri"/>
          <w:b/>
          <w:bCs/>
          <w:sz w:val="22"/>
          <w:szCs w:val="22"/>
          <w:u w:val="single"/>
          <w:lang w:val="uk-UA"/>
        </w:rPr>
        <w:t>Л</w:t>
      </w:r>
      <w:proofErr w:type="spellStart"/>
      <w:r w:rsidRPr="007E06DC">
        <w:rPr>
          <w:rFonts w:ascii="Calibri" w:hAnsi="Calibri" w:cs="Calibri"/>
          <w:b/>
          <w:bCs/>
          <w:sz w:val="22"/>
          <w:szCs w:val="22"/>
          <w:u w:val="single"/>
        </w:rPr>
        <w:t>ічильної</w:t>
      </w:r>
      <w:proofErr w:type="spellEnd"/>
      <w:r w:rsidRPr="007E06DC">
        <w:rPr>
          <w:rFonts w:ascii="Calibri" w:hAnsi="Calibri" w:cs="Calibri"/>
          <w:b/>
          <w:bCs/>
          <w:sz w:val="22"/>
          <w:szCs w:val="22"/>
          <w:u w:val="single"/>
        </w:rPr>
        <w:t xml:space="preserve"> </w:t>
      </w:r>
      <w:proofErr w:type="spellStart"/>
      <w:r w:rsidRPr="007E06DC">
        <w:rPr>
          <w:rFonts w:ascii="Calibri" w:hAnsi="Calibri" w:cs="Calibri"/>
          <w:b/>
          <w:bCs/>
          <w:sz w:val="22"/>
          <w:szCs w:val="22"/>
          <w:u w:val="single"/>
        </w:rPr>
        <w:t>комісії</w:t>
      </w:r>
      <w:proofErr w:type="spellEnd"/>
      <w:r w:rsidRPr="007E06DC">
        <w:rPr>
          <w:rFonts w:ascii="Calibri" w:hAnsi="Calibri" w:cs="Calibri"/>
          <w:b/>
          <w:bCs/>
          <w:sz w:val="22"/>
          <w:szCs w:val="22"/>
          <w:u w:val="single"/>
          <w:lang w:val="uk-UA"/>
        </w:rPr>
        <w:t xml:space="preserve">» </w:t>
      </w:r>
    </w:p>
    <w:p w:rsidR="0032750A" w:rsidRPr="007E06DC" w:rsidRDefault="0032750A" w:rsidP="00992B57">
      <w:pPr>
        <w:pStyle w:val="HTML"/>
        <w:shd w:val="clear" w:color="auto" w:fill="FFFFFF"/>
        <w:tabs>
          <w:tab w:val="left" w:pos="567"/>
        </w:tabs>
        <w:jc w:val="both"/>
        <w:textAlignment w:val="baseline"/>
        <w:rPr>
          <w:rFonts w:ascii="Calibri" w:hAnsi="Calibri" w:cs="Calibri"/>
          <w:b/>
          <w:bCs/>
          <w:sz w:val="22"/>
          <w:szCs w:val="22"/>
          <w:lang w:val="uk-UA"/>
        </w:rPr>
      </w:pPr>
      <w:r w:rsidRPr="007E06DC">
        <w:rPr>
          <w:rFonts w:ascii="Calibri" w:hAnsi="Calibri" w:cs="Calibri"/>
          <w:b/>
          <w:bCs/>
          <w:sz w:val="22"/>
          <w:szCs w:val="22"/>
          <w:u w:val="single"/>
          <w:lang w:val="uk-UA"/>
        </w:rPr>
        <w:t xml:space="preserve">Слухали </w:t>
      </w:r>
      <w:r>
        <w:rPr>
          <w:rFonts w:ascii="Calibri" w:hAnsi="Calibri" w:cs="Calibri"/>
          <w:sz w:val="22"/>
          <w:szCs w:val="22"/>
          <w:lang w:val="uk-UA"/>
        </w:rPr>
        <w:t>Голову Наглядової ради</w:t>
      </w:r>
      <w:r w:rsidRPr="007E06DC">
        <w:rPr>
          <w:rFonts w:ascii="Calibri" w:hAnsi="Calibri" w:cs="Calibri"/>
          <w:sz w:val="22"/>
          <w:szCs w:val="22"/>
          <w:lang w:val="uk-UA"/>
        </w:rPr>
        <w:t xml:space="preserve"> Чорного А.Ш.., який зазначив, що відповідно до положень статті 43 Закону України «Про акціонерні товариства» необхідно обрати Лічильну комісію</w:t>
      </w:r>
      <w:r>
        <w:rPr>
          <w:rFonts w:ascii="Calibri" w:hAnsi="Calibri" w:cs="Calibri"/>
          <w:b/>
          <w:bCs/>
          <w:sz w:val="22"/>
          <w:szCs w:val="22"/>
          <w:lang w:val="uk-UA"/>
        </w:rPr>
        <w:t xml:space="preserve"> </w:t>
      </w:r>
      <w:r w:rsidRPr="005134CD">
        <w:rPr>
          <w:rFonts w:ascii="Calibri" w:hAnsi="Calibri" w:cs="Calibri"/>
          <w:sz w:val="22"/>
          <w:szCs w:val="22"/>
          <w:lang w:val="uk-UA"/>
        </w:rPr>
        <w:t>у кількості 3 осіб.</w:t>
      </w:r>
    </w:p>
    <w:p w:rsidR="0032750A" w:rsidRPr="007E06DC" w:rsidRDefault="0032750A" w:rsidP="00992B57">
      <w:pPr>
        <w:jc w:val="both"/>
        <w:rPr>
          <w:lang w:val="uk-UA"/>
        </w:rPr>
      </w:pPr>
      <w:r w:rsidRPr="007E06DC">
        <w:rPr>
          <w:b/>
          <w:bCs/>
          <w:u w:val="single"/>
          <w:lang w:val="uk-UA"/>
        </w:rPr>
        <w:t>Проект рішення</w:t>
      </w:r>
      <w:r w:rsidRPr="007E06DC">
        <w:rPr>
          <w:u w:val="single"/>
          <w:lang w:val="uk-UA"/>
        </w:rPr>
        <w:t>:</w:t>
      </w:r>
      <w:r w:rsidRPr="007E06DC">
        <w:rPr>
          <w:lang w:val="uk-UA"/>
        </w:rPr>
        <w:t xml:space="preserve"> Обрати лічиль</w:t>
      </w:r>
      <w:r>
        <w:rPr>
          <w:lang w:val="uk-UA"/>
        </w:rPr>
        <w:t>ну комісію у складі:</w:t>
      </w:r>
      <w:r w:rsidRPr="007E06DC">
        <w:rPr>
          <w:lang w:val="uk-UA"/>
        </w:rPr>
        <w:t xml:space="preserve"> Каменський Едуард </w:t>
      </w:r>
      <w:proofErr w:type="spellStart"/>
      <w:r w:rsidRPr="007E06DC">
        <w:rPr>
          <w:lang w:val="uk-UA"/>
        </w:rPr>
        <w:t>Шулімови</w:t>
      </w:r>
      <w:r>
        <w:rPr>
          <w:lang w:val="uk-UA"/>
        </w:rPr>
        <w:t>ч</w:t>
      </w:r>
      <w:proofErr w:type="spellEnd"/>
      <w:r>
        <w:rPr>
          <w:lang w:val="uk-UA"/>
        </w:rPr>
        <w:t xml:space="preserve">, </w:t>
      </w:r>
      <w:proofErr w:type="spellStart"/>
      <w:r>
        <w:rPr>
          <w:lang w:val="uk-UA"/>
        </w:rPr>
        <w:t>Єрохін</w:t>
      </w:r>
      <w:proofErr w:type="spellEnd"/>
      <w:r>
        <w:rPr>
          <w:lang w:val="uk-UA"/>
        </w:rPr>
        <w:t xml:space="preserve"> Геннадій Михайлович</w:t>
      </w:r>
      <w:r w:rsidRPr="007E06DC">
        <w:rPr>
          <w:lang w:val="uk-UA"/>
        </w:rPr>
        <w:t xml:space="preserve"> і Зінченко Ольга Миколаївна </w:t>
      </w:r>
    </w:p>
    <w:p w:rsidR="0032750A" w:rsidRPr="007E06DC" w:rsidRDefault="0032750A" w:rsidP="00992B57">
      <w:pPr>
        <w:jc w:val="both"/>
        <w:rPr>
          <w:lang w:val="uk-UA"/>
        </w:rPr>
      </w:pPr>
      <w:r w:rsidRPr="007E06DC">
        <w:rPr>
          <w:lang w:val="uk-UA"/>
        </w:rPr>
        <w:t xml:space="preserve">Пропозиція виноситься на голосування. </w:t>
      </w:r>
    </w:p>
    <w:p w:rsidR="0032750A" w:rsidRPr="007E06DC" w:rsidRDefault="0032750A" w:rsidP="00992B57">
      <w:pPr>
        <w:jc w:val="both"/>
        <w:rPr>
          <w:lang w:val="uk-UA"/>
        </w:rPr>
      </w:pPr>
      <w:r w:rsidRPr="007E06DC">
        <w:rPr>
          <w:lang w:val="uk-UA"/>
        </w:rPr>
        <w:t>Для голосуван</w:t>
      </w:r>
      <w:r>
        <w:rPr>
          <w:lang w:val="uk-UA"/>
        </w:rPr>
        <w:t>ня використовується бюлетень № 1</w:t>
      </w:r>
      <w:r w:rsidRPr="007E06DC">
        <w:rPr>
          <w:lang w:val="uk-UA"/>
        </w:rPr>
        <w:t>.</w:t>
      </w:r>
    </w:p>
    <w:p w:rsidR="0032750A" w:rsidRPr="007E06DC" w:rsidRDefault="0032750A" w:rsidP="00992B57">
      <w:pPr>
        <w:jc w:val="both"/>
        <w:rPr>
          <w:lang w:val="uk-UA"/>
        </w:rPr>
      </w:pPr>
      <w:r w:rsidRPr="007E06DC">
        <w:rPr>
          <w:lang w:val="uk-UA"/>
        </w:rPr>
        <w:t>Рішення приймається простою більшістю голосів акціонерів, зареєстрованих для участі у загальних зборах ,та є власниками голосуючих з цього питання акцій. Кворум для при</w:t>
      </w:r>
      <w:r>
        <w:rPr>
          <w:lang w:val="uk-UA"/>
        </w:rPr>
        <w:t>й</w:t>
      </w:r>
      <w:r w:rsidR="0007777A">
        <w:rPr>
          <w:lang w:val="uk-UA"/>
        </w:rPr>
        <w:t>няття рішення становить 279222</w:t>
      </w:r>
      <w:r w:rsidRPr="007E06DC">
        <w:rPr>
          <w:lang w:val="uk-UA"/>
        </w:rPr>
        <w:t xml:space="preserve"> голосів (50%+1 голосів зареєстрованих для участі у загальних зборах власників голосуючих простих іменних акцій).</w:t>
      </w:r>
    </w:p>
    <w:p w:rsidR="0032750A" w:rsidRDefault="0032750A" w:rsidP="00992B57">
      <w:pPr>
        <w:jc w:val="both"/>
        <w:rPr>
          <w:rFonts w:cs="Times New Roman"/>
          <w:b/>
          <w:bCs/>
          <w:u w:val="single"/>
          <w:lang w:val="uk-UA"/>
        </w:rPr>
      </w:pPr>
    </w:p>
    <w:p w:rsidR="0032750A" w:rsidRPr="007E06DC" w:rsidRDefault="0032750A" w:rsidP="00992B57">
      <w:pPr>
        <w:jc w:val="both"/>
        <w:rPr>
          <w:b/>
          <w:bCs/>
          <w:u w:val="single"/>
          <w:lang w:val="uk-UA"/>
        </w:rPr>
      </w:pPr>
      <w:r w:rsidRPr="007E06DC">
        <w:rPr>
          <w:b/>
          <w:bCs/>
          <w:u w:val="single"/>
          <w:lang w:val="uk-UA"/>
        </w:rPr>
        <w:t>Підсумок голосування:</w:t>
      </w:r>
    </w:p>
    <w:tbl>
      <w:tblPr>
        <w:tblW w:w="9923" w:type="dxa"/>
        <w:tblInd w:w="-106" w:type="dxa"/>
        <w:tblLayout w:type="fixed"/>
        <w:tblLook w:val="0000"/>
      </w:tblPr>
      <w:tblGrid>
        <w:gridCol w:w="4320"/>
        <w:gridCol w:w="2343"/>
        <w:gridCol w:w="3260"/>
      </w:tblGrid>
      <w:tr w:rsidR="0032750A" w:rsidRPr="007E06DC">
        <w:trPr>
          <w:trHeight w:val="558"/>
        </w:trPr>
        <w:tc>
          <w:tcPr>
            <w:tcW w:w="4320" w:type="dxa"/>
            <w:tcBorders>
              <w:top w:val="single" w:sz="4" w:space="0" w:color="000000"/>
              <w:left w:val="single" w:sz="4" w:space="0" w:color="000000"/>
              <w:bottom w:val="single" w:sz="4" w:space="0" w:color="000000"/>
            </w:tcBorders>
            <w:vAlign w:val="center"/>
          </w:tcPr>
          <w:p w:rsidR="0032750A" w:rsidRPr="007E06DC" w:rsidRDefault="0032750A" w:rsidP="008A43AB">
            <w:pPr>
              <w:snapToGrid w:val="0"/>
              <w:jc w:val="both"/>
              <w:rPr>
                <w:rFonts w:cs="Times New Roman"/>
                <w:lang w:val="uk-UA"/>
              </w:rPr>
            </w:pPr>
          </w:p>
        </w:tc>
        <w:tc>
          <w:tcPr>
            <w:tcW w:w="2343" w:type="dxa"/>
            <w:tcBorders>
              <w:top w:val="single" w:sz="4" w:space="0" w:color="000000"/>
              <w:left w:val="single" w:sz="4" w:space="0" w:color="000000"/>
              <w:bottom w:val="single" w:sz="4" w:space="0" w:color="000000"/>
            </w:tcBorders>
            <w:vAlign w:val="center"/>
          </w:tcPr>
          <w:p w:rsidR="0032750A" w:rsidRPr="007E06DC" w:rsidRDefault="0032750A" w:rsidP="008A43AB">
            <w:pPr>
              <w:snapToGrid w:val="0"/>
              <w:jc w:val="both"/>
              <w:rPr>
                <w:lang w:val="uk-UA"/>
              </w:rPr>
            </w:pPr>
            <w:r w:rsidRPr="007E06DC">
              <w:rPr>
                <w:lang w:val="uk-UA"/>
              </w:rPr>
              <w:t>Кількість голосів акціонерів</w:t>
            </w:r>
          </w:p>
        </w:tc>
        <w:tc>
          <w:tcPr>
            <w:tcW w:w="3260" w:type="dxa"/>
            <w:tcBorders>
              <w:top w:val="single" w:sz="4" w:space="0" w:color="000000"/>
              <w:left w:val="single" w:sz="4" w:space="0" w:color="000000"/>
              <w:bottom w:val="single" w:sz="4" w:space="0" w:color="000000"/>
              <w:right w:val="single" w:sz="4" w:space="0" w:color="000000"/>
            </w:tcBorders>
            <w:vAlign w:val="center"/>
          </w:tcPr>
          <w:p w:rsidR="0032750A" w:rsidRPr="007E06DC" w:rsidRDefault="0032750A" w:rsidP="008A43AB">
            <w:pPr>
              <w:snapToGrid w:val="0"/>
              <w:jc w:val="both"/>
              <w:rPr>
                <w:sz w:val="20"/>
                <w:szCs w:val="20"/>
                <w:lang w:val="uk-UA"/>
              </w:rPr>
            </w:pPr>
            <w:r w:rsidRPr="007E06DC">
              <w:rPr>
                <w:i/>
                <w:iCs/>
                <w:sz w:val="20"/>
                <w:szCs w:val="20"/>
                <w:lang w:val="uk-UA"/>
              </w:rPr>
              <w:t>% від загальної кількості голосуючих акцій зареєстрованих для участі у загальних зборах які мають право приймати рішення із зазначеного питання</w:t>
            </w:r>
            <w:r w:rsidRPr="007E06DC">
              <w:rPr>
                <w:sz w:val="20"/>
                <w:szCs w:val="20"/>
                <w:lang w:val="uk-UA"/>
              </w:rPr>
              <w:t xml:space="preserve"> </w:t>
            </w:r>
          </w:p>
        </w:tc>
      </w:tr>
      <w:tr w:rsidR="0032750A" w:rsidRPr="007E06DC">
        <w:tc>
          <w:tcPr>
            <w:tcW w:w="4320" w:type="dxa"/>
            <w:tcBorders>
              <w:top w:val="single" w:sz="4" w:space="0" w:color="000000"/>
              <w:left w:val="single" w:sz="4" w:space="0" w:color="000000"/>
              <w:bottom w:val="single" w:sz="4" w:space="0" w:color="000000"/>
            </w:tcBorders>
          </w:tcPr>
          <w:p w:rsidR="0032750A" w:rsidRPr="007E06DC" w:rsidRDefault="0032750A" w:rsidP="008A43AB">
            <w:pPr>
              <w:snapToGrid w:val="0"/>
              <w:jc w:val="both"/>
              <w:rPr>
                <w:lang w:val="uk-UA"/>
              </w:rPr>
            </w:pPr>
            <w:r w:rsidRPr="007E06DC">
              <w:rPr>
                <w:lang w:val="uk-UA"/>
              </w:rPr>
              <w:t>«ЗА»</w:t>
            </w:r>
          </w:p>
        </w:tc>
        <w:tc>
          <w:tcPr>
            <w:tcW w:w="2343" w:type="dxa"/>
            <w:tcBorders>
              <w:top w:val="single" w:sz="4" w:space="0" w:color="000000"/>
              <w:left w:val="single" w:sz="4" w:space="0" w:color="000000"/>
              <w:bottom w:val="single" w:sz="4" w:space="0" w:color="000000"/>
            </w:tcBorders>
          </w:tcPr>
          <w:p w:rsidR="0032750A" w:rsidRPr="007E06DC" w:rsidRDefault="0007777A" w:rsidP="008A43AB">
            <w:pPr>
              <w:snapToGrid w:val="0"/>
              <w:jc w:val="center"/>
              <w:rPr>
                <w:rFonts w:cs="Times New Roman"/>
                <w:i/>
                <w:iCs/>
                <w:lang w:val="uk-UA"/>
              </w:rPr>
            </w:pPr>
            <w:r>
              <w:rPr>
                <w:rFonts w:cs="Times New Roman"/>
                <w:i/>
                <w:iCs/>
                <w:lang w:val="uk-UA"/>
              </w:rPr>
              <w:t>558439</w:t>
            </w:r>
          </w:p>
        </w:tc>
        <w:tc>
          <w:tcPr>
            <w:tcW w:w="3260" w:type="dxa"/>
            <w:tcBorders>
              <w:top w:val="single" w:sz="4" w:space="0" w:color="000000"/>
              <w:left w:val="single" w:sz="4" w:space="0" w:color="000000"/>
              <w:bottom w:val="single" w:sz="4" w:space="0" w:color="000000"/>
              <w:right w:val="single" w:sz="4" w:space="0" w:color="000000"/>
            </w:tcBorders>
          </w:tcPr>
          <w:p w:rsidR="0032750A" w:rsidRPr="007E06DC" w:rsidRDefault="0007777A" w:rsidP="008A43AB">
            <w:pPr>
              <w:snapToGrid w:val="0"/>
              <w:jc w:val="center"/>
              <w:rPr>
                <w:rFonts w:cs="Times New Roman"/>
                <w:i/>
                <w:iCs/>
              </w:rPr>
            </w:pPr>
            <w:r>
              <w:rPr>
                <w:rFonts w:cs="Times New Roman"/>
                <w:i/>
                <w:iCs/>
              </w:rPr>
              <w:t>100</w:t>
            </w:r>
          </w:p>
        </w:tc>
      </w:tr>
      <w:tr w:rsidR="0032750A" w:rsidRPr="007E06DC">
        <w:tc>
          <w:tcPr>
            <w:tcW w:w="4320" w:type="dxa"/>
            <w:tcBorders>
              <w:top w:val="single" w:sz="4" w:space="0" w:color="000000"/>
              <w:left w:val="single" w:sz="4" w:space="0" w:color="000000"/>
              <w:bottom w:val="single" w:sz="4" w:space="0" w:color="000000"/>
            </w:tcBorders>
          </w:tcPr>
          <w:p w:rsidR="0032750A" w:rsidRPr="007E06DC" w:rsidRDefault="0032750A" w:rsidP="008A43AB">
            <w:pPr>
              <w:snapToGrid w:val="0"/>
              <w:jc w:val="both"/>
              <w:rPr>
                <w:lang w:val="uk-UA"/>
              </w:rPr>
            </w:pPr>
            <w:r w:rsidRPr="007E06DC">
              <w:rPr>
                <w:lang w:val="uk-UA"/>
              </w:rPr>
              <w:t>«ПРОТИ»</w:t>
            </w:r>
          </w:p>
        </w:tc>
        <w:tc>
          <w:tcPr>
            <w:tcW w:w="2343" w:type="dxa"/>
            <w:tcBorders>
              <w:top w:val="single" w:sz="4" w:space="0" w:color="000000"/>
              <w:left w:val="single" w:sz="4" w:space="0" w:color="000000"/>
              <w:bottom w:val="single" w:sz="4" w:space="0" w:color="000000"/>
            </w:tcBorders>
          </w:tcPr>
          <w:p w:rsidR="0032750A" w:rsidRPr="007E06DC" w:rsidRDefault="0032750A" w:rsidP="008A43AB">
            <w:pPr>
              <w:snapToGrid w:val="0"/>
              <w:jc w:val="center"/>
              <w:rPr>
                <w:lang w:val="uk-UA"/>
              </w:rPr>
            </w:pPr>
            <w:r w:rsidRPr="007E06DC">
              <w:rPr>
                <w:lang w:val="uk-UA"/>
              </w:rPr>
              <w:t>0</w:t>
            </w:r>
          </w:p>
        </w:tc>
        <w:tc>
          <w:tcPr>
            <w:tcW w:w="3260" w:type="dxa"/>
            <w:tcBorders>
              <w:top w:val="single" w:sz="4" w:space="0" w:color="000000"/>
              <w:left w:val="single" w:sz="4" w:space="0" w:color="000000"/>
              <w:bottom w:val="single" w:sz="4" w:space="0" w:color="000000"/>
              <w:right w:val="single" w:sz="4" w:space="0" w:color="000000"/>
            </w:tcBorders>
          </w:tcPr>
          <w:p w:rsidR="0032750A" w:rsidRPr="007E06DC" w:rsidRDefault="0032750A" w:rsidP="008A43AB">
            <w:pPr>
              <w:snapToGrid w:val="0"/>
              <w:jc w:val="center"/>
              <w:rPr>
                <w:lang w:val="uk-UA"/>
              </w:rPr>
            </w:pPr>
            <w:r w:rsidRPr="007E06DC">
              <w:rPr>
                <w:lang w:val="uk-UA"/>
              </w:rPr>
              <w:t>0</w:t>
            </w:r>
          </w:p>
        </w:tc>
      </w:tr>
      <w:tr w:rsidR="0032750A" w:rsidRPr="007E06DC">
        <w:tc>
          <w:tcPr>
            <w:tcW w:w="4320" w:type="dxa"/>
            <w:tcBorders>
              <w:top w:val="single" w:sz="4" w:space="0" w:color="000000"/>
              <w:left w:val="single" w:sz="4" w:space="0" w:color="000000"/>
              <w:bottom w:val="single" w:sz="4" w:space="0" w:color="000000"/>
            </w:tcBorders>
          </w:tcPr>
          <w:p w:rsidR="0032750A" w:rsidRPr="007E06DC" w:rsidRDefault="0032750A" w:rsidP="008A43AB">
            <w:pPr>
              <w:snapToGrid w:val="0"/>
              <w:jc w:val="both"/>
              <w:rPr>
                <w:lang w:val="uk-UA"/>
              </w:rPr>
            </w:pPr>
            <w:r w:rsidRPr="007E06DC">
              <w:rPr>
                <w:lang w:val="uk-UA"/>
              </w:rPr>
              <w:t>«УТРИМАВСЯ»</w:t>
            </w:r>
          </w:p>
        </w:tc>
        <w:tc>
          <w:tcPr>
            <w:tcW w:w="2343" w:type="dxa"/>
            <w:tcBorders>
              <w:top w:val="single" w:sz="4" w:space="0" w:color="000000"/>
              <w:left w:val="single" w:sz="4" w:space="0" w:color="000000"/>
              <w:bottom w:val="single" w:sz="4" w:space="0" w:color="000000"/>
            </w:tcBorders>
          </w:tcPr>
          <w:p w:rsidR="0032750A" w:rsidRPr="007E06DC" w:rsidRDefault="0032750A" w:rsidP="008A43AB">
            <w:pPr>
              <w:snapToGrid w:val="0"/>
              <w:jc w:val="center"/>
              <w:rPr>
                <w:lang w:val="uk-UA"/>
              </w:rPr>
            </w:pPr>
            <w:r w:rsidRPr="007E06DC">
              <w:rPr>
                <w:lang w:val="uk-UA"/>
              </w:rPr>
              <w:t>0</w:t>
            </w:r>
          </w:p>
        </w:tc>
        <w:tc>
          <w:tcPr>
            <w:tcW w:w="3260" w:type="dxa"/>
            <w:tcBorders>
              <w:top w:val="single" w:sz="4" w:space="0" w:color="000000"/>
              <w:left w:val="single" w:sz="4" w:space="0" w:color="000000"/>
              <w:bottom w:val="single" w:sz="4" w:space="0" w:color="000000"/>
              <w:right w:val="single" w:sz="4" w:space="0" w:color="000000"/>
            </w:tcBorders>
          </w:tcPr>
          <w:p w:rsidR="0032750A" w:rsidRPr="007E06DC" w:rsidRDefault="0032750A" w:rsidP="008A43AB">
            <w:pPr>
              <w:snapToGrid w:val="0"/>
              <w:jc w:val="center"/>
              <w:rPr>
                <w:lang w:val="uk-UA"/>
              </w:rPr>
            </w:pPr>
            <w:r w:rsidRPr="007E06DC">
              <w:rPr>
                <w:lang w:val="uk-UA"/>
              </w:rPr>
              <w:t>0</w:t>
            </w:r>
          </w:p>
        </w:tc>
      </w:tr>
      <w:tr w:rsidR="0032750A" w:rsidRPr="007E06DC">
        <w:tc>
          <w:tcPr>
            <w:tcW w:w="4320" w:type="dxa"/>
            <w:tcBorders>
              <w:top w:val="single" w:sz="4" w:space="0" w:color="000000"/>
              <w:left w:val="single" w:sz="4" w:space="0" w:color="000000"/>
              <w:bottom w:val="single" w:sz="4" w:space="0" w:color="000000"/>
            </w:tcBorders>
          </w:tcPr>
          <w:p w:rsidR="0032750A" w:rsidRPr="007E06DC" w:rsidRDefault="0032750A" w:rsidP="008A43AB">
            <w:pPr>
              <w:snapToGrid w:val="0"/>
              <w:rPr>
                <w:color w:val="000000"/>
                <w:lang w:val="uk-UA"/>
              </w:rPr>
            </w:pPr>
            <w:r w:rsidRPr="007E06DC">
              <w:rPr>
                <w:color w:val="000000"/>
                <w:lang w:val="uk-UA"/>
              </w:rPr>
              <w:t>Не брали  участі у голосуванні</w:t>
            </w:r>
          </w:p>
        </w:tc>
        <w:tc>
          <w:tcPr>
            <w:tcW w:w="2343" w:type="dxa"/>
            <w:tcBorders>
              <w:top w:val="single" w:sz="4" w:space="0" w:color="000000"/>
              <w:left w:val="single" w:sz="4" w:space="0" w:color="000000"/>
              <w:bottom w:val="single" w:sz="4" w:space="0" w:color="000000"/>
            </w:tcBorders>
          </w:tcPr>
          <w:p w:rsidR="0032750A" w:rsidRPr="007E06DC" w:rsidRDefault="0032750A" w:rsidP="008A43AB">
            <w:pPr>
              <w:snapToGrid w:val="0"/>
              <w:jc w:val="center"/>
              <w:rPr>
                <w:lang w:val="uk-UA"/>
              </w:rPr>
            </w:pPr>
            <w:r w:rsidRPr="007E06DC">
              <w:rPr>
                <w:lang w:val="uk-UA"/>
              </w:rPr>
              <w:t>0</w:t>
            </w:r>
          </w:p>
        </w:tc>
        <w:tc>
          <w:tcPr>
            <w:tcW w:w="3260" w:type="dxa"/>
            <w:tcBorders>
              <w:top w:val="single" w:sz="4" w:space="0" w:color="000000"/>
              <w:left w:val="single" w:sz="4" w:space="0" w:color="000000"/>
              <w:bottom w:val="single" w:sz="4" w:space="0" w:color="000000"/>
              <w:right w:val="single" w:sz="4" w:space="0" w:color="000000"/>
            </w:tcBorders>
          </w:tcPr>
          <w:p w:rsidR="0032750A" w:rsidRPr="007E06DC" w:rsidRDefault="0032750A" w:rsidP="008A43AB">
            <w:pPr>
              <w:snapToGrid w:val="0"/>
              <w:jc w:val="center"/>
              <w:rPr>
                <w:lang w:val="uk-UA"/>
              </w:rPr>
            </w:pPr>
            <w:r w:rsidRPr="007E06DC">
              <w:rPr>
                <w:lang w:val="uk-UA"/>
              </w:rPr>
              <w:t>0</w:t>
            </w:r>
          </w:p>
        </w:tc>
      </w:tr>
      <w:tr w:rsidR="0032750A" w:rsidRPr="007E06DC">
        <w:tc>
          <w:tcPr>
            <w:tcW w:w="4320" w:type="dxa"/>
            <w:tcBorders>
              <w:top w:val="single" w:sz="4" w:space="0" w:color="000000"/>
              <w:left w:val="single" w:sz="4" w:space="0" w:color="000000"/>
              <w:bottom w:val="single" w:sz="4" w:space="0" w:color="000000"/>
            </w:tcBorders>
          </w:tcPr>
          <w:p w:rsidR="0032750A" w:rsidRPr="007E06DC" w:rsidRDefault="0032750A" w:rsidP="008A43AB">
            <w:pPr>
              <w:snapToGrid w:val="0"/>
              <w:jc w:val="both"/>
              <w:rPr>
                <w:color w:val="000000"/>
                <w:lang w:val="uk-UA"/>
              </w:rPr>
            </w:pPr>
            <w:r w:rsidRPr="007E06DC">
              <w:rPr>
                <w:color w:val="000000"/>
                <w:lang w:val="uk-UA"/>
              </w:rPr>
              <w:lastRenderedPageBreak/>
              <w:t>за бюлетенями, визнаними недійсними</w:t>
            </w:r>
          </w:p>
        </w:tc>
        <w:tc>
          <w:tcPr>
            <w:tcW w:w="2343" w:type="dxa"/>
            <w:tcBorders>
              <w:top w:val="single" w:sz="4" w:space="0" w:color="000000"/>
              <w:left w:val="single" w:sz="4" w:space="0" w:color="000000"/>
              <w:bottom w:val="single" w:sz="4" w:space="0" w:color="000000"/>
            </w:tcBorders>
          </w:tcPr>
          <w:p w:rsidR="0032750A" w:rsidRPr="007E06DC" w:rsidRDefault="0032750A" w:rsidP="008A43AB">
            <w:pPr>
              <w:snapToGrid w:val="0"/>
              <w:jc w:val="center"/>
              <w:rPr>
                <w:lang w:val="uk-UA"/>
              </w:rPr>
            </w:pPr>
            <w:r w:rsidRPr="007E06DC">
              <w:rPr>
                <w:lang w:val="uk-UA"/>
              </w:rPr>
              <w:t>0</w:t>
            </w:r>
          </w:p>
        </w:tc>
        <w:tc>
          <w:tcPr>
            <w:tcW w:w="3260" w:type="dxa"/>
            <w:tcBorders>
              <w:top w:val="single" w:sz="4" w:space="0" w:color="000000"/>
              <w:left w:val="single" w:sz="4" w:space="0" w:color="000000"/>
              <w:bottom w:val="single" w:sz="4" w:space="0" w:color="000000"/>
              <w:right w:val="single" w:sz="4" w:space="0" w:color="000000"/>
            </w:tcBorders>
          </w:tcPr>
          <w:p w:rsidR="0032750A" w:rsidRPr="007E06DC" w:rsidRDefault="0032750A" w:rsidP="008A43AB">
            <w:pPr>
              <w:snapToGrid w:val="0"/>
              <w:jc w:val="center"/>
              <w:rPr>
                <w:lang w:val="uk-UA"/>
              </w:rPr>
            </w:pPr>
            <w:r w:rsidRPr="007E06DC">
              <w:rPr>
                <w:lang w:val="uk-UA"/>
              </w:rPr>
              <w:t>0</w:t>
            </w:r>
          </w:p>
        </w:tc>
      </w:tr>
      <w:tr w:rsidR="0032750A" w:rsidRPr="007E06DC">
        <w:tc>
          <w:tcPr>
            <w:tcW w:w="4320" w:type="dxa"/>
            <w:tcBorders>
              <w:top w:val="single" w:sz="4" w:space="0" w:color="000000"/>
              <w:left w:val="single" w:sz="4" w:space="0" w:color="000000"/>
              <w:bottom w:val="single" w:sz="4" w:space="0" w:color="000000"/>
            </w:tcBorders>
          </w:tcPr>
          <w:p w:rsidR="0032750A" w:rsidRPr="007E06DC" w:rsidRDefault="0032750A" w:rsidP="008A43AB">
            <w:pPr>
              <w:snapToGrid w:val="0"/>
              <w:jc w:val="both"/>
              <w:rPr>
                <w:lang w:val="uk-UA"/>
              </w:rPr>
            </w:pPr>
            <w:r w:rsidRPr="007E06DC">
              <w:rPr>
                <w:lang w:val="uk-UA"/>
              </w:rPr>
              <w:t>Всього:</w:t>
            </w:r>
          </w:p>
        </w:tc>
        <w:tc>
          <w:tcPr>
            <w:tcW w:w="2343" w:type="dxa"/>
            <w:tcBorders>
              <w:top w:val="single" w:sz="4" w:space="0" w:color="000000"/>
              <w:left w:val="single" w:sz="4" w:space="0" w:color="000000"/>
              <w:bottom w:val="single" w:sz="4" w:space="0" w:color="000000"/>
            </w:tcBorders>
          </w:tcPr>
          <w:p w:rsidR="0032750A" w:rsidRPr="007E06DC" w:rsidRDefault="0007777A" w:rsidP="008A43AB">
            <w:pPr>
              <w:snapToGrid w:val="0"/>
              <w:jc w:val="center"/>
              <w:rPr>
                <w:rFonts w:cs="Times New Roman"/>
                <w:i/>
                <w:iCs/>
                <w:lang w:val="uk-UA"/>
              </w:rPr>
            </w:pPr>
            <w:r>
              <w:rPr>
                <w:rFonts w:cs="Times New Roman"/>
                <w:i/>
                <w:iCs/>
                <w:lang w:val="uk-UA"/>
              </w:rPr>
              <w:t>558439</w:t>
            </w:r>
          </w:p>
        </w:tc>
        <w:tc>
          <w:tcPr>
            <w:tcW w:w="3260" w:type="dxa"/>
            <w:tcBorders>
              <w:top w:val="single" w:sz="4" w:space="0" w:color="000000"/>
              <w:left w:val="single" w:sz="4" w:space="0" w:color="000000"/>
              <w:bottom w:val="single" w:sz="4" w:space="0" w:color="000000"/>
              <w:right w:val="single" w:sz="4" w:space="0" w:color="000000"/>
            </w:tcBorders>
          </w:tcPr>
          <w:p w:rsidR="0032750A" w:rsidRPr="007E06DC" w:rsidRDefault="0007777A" w:rsidP="008A43AB">
            <w:pPr>
              <w:snapToGrid w:val="0"/>
              <w:jc w:val="center"/>
              <w:rPr>
                <w:rFonts w:cs="Times New Roman"/>
                <w:i/>
                <w:iCs/>
                <w:lang w:val="uk-UA"/>
              </w:rPr>
            </w:pPr>
            <w:r>
              <w:rPr>
                <w:rFonts w:cs="Times New Roman"/>
                <w:i/>
                <w:iCs/>
                <w:lang w:val="uk-UA"/>
              </w:rPr>
              <w:t>100</w:t>
            </w:r>
          </w:p>
        </w:tc>
      </w:tr>
    </w:tbl>
    <w:p w:rsidR="0032750A" w:rsidRPr="007E06DC" w:rsidRDefault="0032750A" w:rsidP="00992B57">
      <w:pPr>
        <w:jc w:val="both"/>
        <w:rPr>
          <w:rFonts w:cs="Times New Roman"/>
          <w:lang w:val="uk-UA"/>
        </w:rPr>
      </w:pPr>
      <w:r w:rsidRPr="007E06DC">
        <w:rPr>
          <w:b/>
          <w:bCs/>
          <w:u w:val="single"/>
          <w:lang w:val="uk-UA"/>
        </w:rPr>
        <w:t xml:space="preserve">За підсумками голосування прийнято рішення: </w:t>
      </w:r>
      <w:r w:rsidRPr="007E06DC">
        <w:rPr>
          <w:lang w:val="uk-UA"/>
        </w:rPr>
        <w:t>Обрати лічильну комісію у складі: Каменс</w:t>
      </w:r>
      <w:r>
        <w:rPr>
          <w:lang w:val="uk-UA"/>
        </w:rPr>
        <w:t xml:space="preserve">ький Едуард </w:t>
      </w:r>
      <w:proofErr w:type="spellStart"/>
      <w:r>
        <w:rPr>
          <w:lang w:val="uk-UA"/>
        </w:rPr>
        <w:t>Шулімович</w:t>
      </w:r>
      <w:proofErr w:type="spellEnd"/>
      <w:r>
        <w:rPr>
          <w:lang w:val="uk-UA"/>
        </w:rPr>
        <w:t xml:space="preserve">, </w:t>
      </w:r>
      <w:proofErr w:type="spellStart"/>
      <w:r>
        <w:rPr>
          <w:lang w:val="uk-UA"/>
        </w:rPr>
        <w:t>Єрохін</w:t>
      </w:r>
      <w:proofErr w:type="spellEnd"/>
      <w:r>
        <w:rPr>
          <w:lang w:val="uk-UA"/>
        </w:rPr>
        <w:t xml:space="preserve"> Геннадій Михайлович</w:t>
      </w:r>
      <w:r w:rsidRPr="007E06DC">
        <w:rPr>
          <w:lang w:val="uk-UA"/>
        </w:rPr>
        <w:t xml:space="preserve"> і Зінченко Ольга Миколаївна.</w:t>
      </w:r>
    </w:p>
    <w:p w:rsidR="0032750A" w:rsidRDefault="0032750A" w:rsidP="001D11A5">
      <w:pPr>
        <w:pStyle w:val="HTML"/>
        <w:shd w:val="clear" w:color="auto" w:fill="FFFFFF"/>
        <w:tabs>
          <w:tab w:val="left" w:pos="567"/>
        </w:tabs>
        <w:jc w:val="both"/>
        <w:textAlignment w:val="baseline"/>
        <w:rPr>
          <w:rFonts w:ascii="Calibri" w:hAnsi="Calibri" w:cs="Calibri"/>
          <w:b/>
          <w:bCs/>
          <w:sz w:val="22"/>
          <w:szCs w:val="22"/>
          <w:u w:val="single"/>
          <w:lang w:val="uk-UA"/>
        </w:rPr>
      </w:pPr>
    </w:p>
    <w:p w:rsidR="0032750A" w:rsidRDefault="0032750A" w:rsidP="001D11A5">
      <w:pPr>
        <w:pStyle w:val="HTML"/>
        <w:shd w:val="clear" w:color="auto" w:fill="FFFFFF"/>
        <w:tabs>
          <w:tab w:val="left" w:pos="567"/>
        </w:tabs>
        <w:jc w:val="both"/>
        <w:textAlignment w:val="baseline"/>
        <w:rPr>
          <w:rFonts w:ascii="Calibri" w:hAnsi="Calibri" w:cs="Calibri"/>
          <w:b/>
          <w:bCs/>
          <w:sz w:val="22"/>
          <w:szCs w:val="22"/>
          <w:u w:val="single"/>
          <w:lang w:val="uk-UA"/>
        </w:rPr>
      </w:pPr>
      <w:r>
        <w:rPr>
          <w:rFonts w:ascii="Calibri" w:hAnsi="Calibri" w:cs="Calibri"/>
          <w:b/>
          <w:bCs/>
          <w:sz w:val="22"/>
          <w:szCs w:val="22"/>
          <w:u w:val="single"/>
          <w:lang w:val="uk-UA"/>
        </w:rPr>
        <w:t>Питання №2 порядку денного: «Обрання Голови та секретаря Зборів»</w:t>
      </w:r>
    </w:p>
    <w:p w:rsidR="0032750A" w:rsidRDefault="0032750A" w:rsidP="001D11A5">
      <w:pPr>
        <w:pStyle w:val="HTML"/>
        <w:shd w:val="clear" w:color="auto" w:fill="FFFFFF"/>
        <w:tabs>
          <w:tab w:val="left" w:pos="567"/>
        </w:tabs>
        <w:jc w:val="both"/>
        <w:textAlignment w:val="baseline"/>
        <w:rPr>
          <w:rFonts w:ascii="Calibri" w:hAnsi="Calibri" w:cs="Calibri"/>
          <w:sz w:val="22"/>
          <w:szCs w:val="22"/>
          <w:lang w:val="uk-UA"/>
        </w:rPr>
      </w:pPr>
      <w:r>
        <w:rPr>
          <w:rFonts w:ascii="Calibri" w:hAnsi="Calibri" w:cs="Calibri"/>
          <w:b/>
          <w:bCs/>
          <w:sz w:val="22"/>
          <w:szCs w:val="22"/>
          <w:u w:val="single"/>
          <w:lang w:val="uk-UA"/>
        </w:rPr>
        <w:t>Слухали:</w:t>
      </w:r>
      <w:r>
        <w:rPr>
          <w:rFonts w:ascii="Calibri" w:hAnsi="Calibri" w:cs="Calibri"/>
          <w:sz w:val="22"/>
          <w:szCs w:val="22"/>
          <w:u w:val="single"/>
          <w:lang w:val="uk-UA"/>
        </w:rPr>
        <w:t xml:space="preserve"> </w:t>
      </w:r>
      <w:r w:rsidRPr="00267BA6">
        <w:rPr>
          <w:rFonts w:ascii="Calibri" w:hAnsi="Calibri" w:cs="Calibri"/>
          <w:sz w:val="22"/>
          <w:szCs w:val="22"/>
          <w:lang w:val="uk-UA"/>
        </w:rPr>
        <w:t>Голову Наглядової ради Чорного А.Ш., який зазначив, що на засіданні Наглядової ради від</w:t>
      </w:r>
      <w:r>
        <w:rPr>
          <w:rFonts w:ascii="Calibri" w:hAnsi="Calibri" w:cs="Calibri"/>
          <w:sz w:val="22"/>
          <w:szCs w:val="22"/>
          <w:lang w:val="uk-UA"/>
        </w:rPr>
        <w:t xml:space="preserve"> 12.02.2018 р. було рекомендовано обрати Головою Зборів 17.04.2018 р. Чорного А.Ш. та секретарем Зінченко О.М.</w:t>
      </w:r>
    </w:p>
    <w:p w:rsidR="0032750A" w:rsidRDefault="0032750A" w:rsidP="001D11A5">
      <w:pPr>
        <w:pStyle w:val="HTML"/>
        <w:shd w:val="clear" w:color="auto" w:fill="FFFFFF"/>
        <w:tabs>
          <w:tab w:val="left" w:pos="567"/>
        </w:tabs>
        <w:jc w:val="both"/>
        <w:textAlignment w:val="baseline"/>
        <w:rPr>
          <w:rFonts w:ascii="Calibri" w:hAnsi="Calibri" w:cs="Calibri"/>
          <w:sz w:val="22"/>
          <w:szCs w:val="22"/>
          <w:u w:val="single"/>
          <w:lang w:val="uk-UA"/>
        </w:rPr>
      </w:pPr>
      <w:r>
        <w:rPr>
          <w:rFonts w:ascii="Calibri" w:hAnsi="Calibri" w:cs="Calibri"/>
          <w:b/>
          <w:bCs/>
          <w:sz w:val="22"/>
          <w:szCs w:val="22"/>
          <w:u w:val="single"/>
          <w:lang w:val="uk-UA"/>
        </w:rPr>
        <w:t>Проект рішення:</w:t>
      </w:r>
      <w:r w:rsidRPr="00267BA6">
        <w:rPr>
          <w:rFonts w:ascii="Calibri" w:hAnsi="Calibri" w:cs="Calibri"/>
          <w:b/>
          <w:bCs/>
          <w:sz w:val="22"/>
          <w:szCs w:val="22"/>
          <w:u w:val="single"/>
          <w:lang w:val="uk-UA"/>
        </w:rPr>
        <w:t xml:space="preserve"> </w:t>
      </w:r>
      <w:r>
        <w:rPr>
          <w:rFonts w:ascii="Calibri" w:hAnsi="Calibri" w:cs="Calibri"/>
          <w:sz w:val="22"/>
          <w:szCs w:val="22"/>
          <w:lang w:val="uk-UA"/>
        </w:rPr>
        <w:t>Обрати Головою З</w:t>
      </w:r>
      <w:r w:rsidRPr="00267BA6">
        <w:rPr>
          <w:rFonts w:ascii="Calibri" w:hAnsi="Calibri" w:cs="Calibri"/>
          <w:sz w:val="22"/>
          <w:szCs w:val="22"/>
          <w:lang w:val="uk-UA"/>
        </w:rPr>
        <w:t xml:space="preserve">борів Чорного Альберта </w:t>
      </w:r>
      <w:proofErr w:type="spellStart"/>
      <w:r w:rsidRPr="00267BA6">
        <w:rPr>
          <w:rFonts w:ascii="Calibri" w:hAnsi="Calibri" w:cs="Calibri"/>
          <w:sz w:val="22"/>
          <w:szCs w:val="22"/>
          <w:lang w:val="uk-UA"/>
        </w:rPr>
        <w:t>Шмілевича</w:t>
      </w:r>
      <w:proofErr w:type="spellEnd"/>
      <w:r w:rsidRPr="00267BA6">
        <w:rPr>
          <w:rFonts w:ascii="Calibri" w:hAnsi="Calibri" w:cs="Calibri"/>
          <w:sz w:val="22"/>
          <w:szCs w:val="22"/>
          <w:lang w:val="uk-UA"/>
        </w:rPr>
        <w:t>, а секретарем Зінченко Ольгу Миколаївну</w:t>
      </w:r>
      <w:r w:rsidRPr="00267BA6">
        <w:rPr>
          <w:rFonts w:ascii="Calibri" w:hAnsi="Calibri" w:cs="Calibri"/>
          <w:sz w:val="22"/>
          <w:szCs w:val="22"/>
          <w:u w:val="single"/>
          <w:lang w:val="uk-UA"/>
        </w:rPr>
        <w:t xml:space="preserve"> </w:t>
      </w:r>
    </w:p>
    <w:p w:rsidR="0032750A" w:rsidRPr="007E06DC" w:rsidRDefault="0032750A" w:rsidP="00267BA6">
      <w:pPr>
        <w:jc w:val="both"/>
        <w:rPr>
          <w:lang w:val="uk-UA"/>
        </w:rPr>
      </w:pPr>
      <w:r w:rsidRPr="007E06DC">
        <w:rPr>
          <w:lang w:val="uk-UA"/>
        </w:rPr>
        <w:t xml:space="preserve">Пропозиція виноситься на голосування. </w:t>
      </w:r>
    </w:p>
    <w:p w:rsidR="0032750A" w:rsidRPr="007E06DC" w:rsidRDefault="0032750A" w:rsidP="00267BA6">
      <w:pPr>
        <w:jc w:val="both"/>
        <w:rPr>
          <w:lang w:val="uk-UA"/>
        </w:rPr>
      </w:pPr>
      <w:r w:rsidRPr="007E06DC">
        <w:rPr>
          <w:lang w:val="uk-UA"/>
        </w:rPr>
        <w:t xml:space="preserve">Для голосування використовується бюлетень № </w:t>
      </w:r>
      <w:r>
        <w:rPr>
          <w:lang w:val="uk-UA"/>
        </w:rPr>
        <w:t>2</w:t>
      </w:r>
      <w:r w:rsidRPr="007E06DC">
        <w:rPr>
          <w:lang w:val="uk-UA"/>
        </w:rPr>
        <w:t>.</w:t>
      </w:r>
    </w:p>
    <w:p w:rsidR="0032750A" w:rsidRPr="007E06DC" w:rsidRDefault="0032750A" w:rsidP="00267BA6">
      <w:pPr>
        <w:jc w:val="both"/>
        <w:rPr>
          <w:lang w:val="uk-UA"/>
        </w:rPr>
      </w:pPr>
      <w:r w:rsidRPr="007E06DC">
        <w:rPr>
          <w:lang w:val="uk-UA"/>
        </w:rPr>
        <w:t>Рішення приймається простою більшістю голосів акціонерів, зареєстрованих для участі у загальних зборах ,та є власниками голосуючих з цього питання акцій. Кворум для при</w:t>
      </w:r>
      <w:r>
        <w:rPr>
          <w:lang w:val="uk-UA"/>
        </w:rPr>
        <w:t>й</w:t>
      </w:r>
      <w:r w:rsidR="00CA5FC1">
        <w:rPr>
          <w:lang w:val="uk-UA"/>
        </w:rPr>
        <w:t>няття рішення становить  279222</w:t>
      </w:r>
      <w:r w:rsidRPr="007E06DC">
        <w:rPr>
          <w:lang w:val="uk-UA"/>
        </w:rPr>
        <w:t xml:space="preserve"> голосів (50%+1 голосів зареєстрованих для участі у загальних зборах власників голосуючих простих іменних акцій).</w:t>
      </w:r>
    </w:p>
    <w:p w:rsidR="0032750A" w:rsidRDefault="0032750A" w:rsidP="00267BA6">
      <w:pPr>
        <w:jc w:val="both"/>
        <w:rPr>
          <w:rFonts w:cs="Times New Roman"/>
          <w:b/>
          <w:bCs/>
          <w:u w:val="single"/>
          <w:lang w:val="uk-UA"/>
        </w:rPr>
      </w:pPr>
    </w:p>
    <w:p w:rsidR="0032750A" w:rsidRPr="007E06DC" w:rsidRDefault="0032750A" w:rsidP="00267BA6">
      <w:pPr>
        <w:jc w:val="both"/>
        <w:rPr>
          <w:b/>
          <w:bCs/>
          <w:u w:val="single"/>
          <w:lang w:val="uk-UA"/>
        </w:rPr>
      </w:pPr>
      <w:r w:rsidRPr="007E06DC">
        <w:rPr>
          <w:b/>
          <w:bCs/>
          <w:u w:val="single"/>
          <w:lang w:val="uk-UA"/>
        </w:rPr>
        <w:t>Підсумок голосування:</w:t>
      </w:r>
    </w:p>
    <w:tbl>
      <w:tblPr>
        <w:tblW w:w="9923" w:type="dxa"/>
        <w:tblInd w:w="-106" w:type="dxa"/>
        <w:tblLayout w:type="fixed"/>
        <w:tblLook w:val="0000"/>
      </w:tblPr>
      <w:tblGrid>
        <w:gridCol w:w="4320"/>
        <w:gridCol w:w="2343"/>
        <w:gridCol w:w="3260"/>
      </w:tblGrid>
      <w:tr w:rsidR="0032750A" w:rsidRPr="007E06DC">
        <w:trPr>
          <w:trHeight w:val="558"/>
        </w:trPr>
        <w:tc>
          <w:tcPr>
            <w:tcW w:w="4320" w:type="dxa"/>
            <w:tcBorders>
              <w:top w:val="single" w:sz="4" w:space="0" w:color="000000"/>
              <w:left w:val="single" w:sz="4" w:space="0" w:color="000000"/>
              <w:bottom w:val="single" w:sz="4" w:space="0" w:color="000000"/>
            </w:tcBorders>
            <w:vAlign w:val="center"/>
          </w:tcPr>
          <w:p w:rsidR="0032750A" w:rsidRPr="007E06DC" w:rsidRDefault="0032750A" w:rsidP="00267BA6">
            <w:pPr>
              <w:snapToGrid w:val="0"/>
              <w:jc w:val="both"/>
              <w:rPr>
                <w:rFonts w:cs="Times New Roman"/>
                <w:lang w:val="uk-UA"/>
              </w:rPr>
            </w:pPr>
          </w:p>
        </w:tc>
        <w:tc>
          <w:tcPr>
            <w:tcW w:w="2343" w:type="dxa"/>
            <w:tcBorders>
              <w:top w:val="single" w:sz="4" w:space="0" w:color="000000"/>
              <w:left w:val="single" w:sz="4" w:space="0" w:color="000000"/>
              <w:bottom w:val="single" w:sz="4" w:space="0" w:color="000000"/>
            </w:tcBorders>
            <w:vAlign w:val="center"/>
          </w:tcPr>
          <w:p w:rsidR="0032750A" w:rsidRPr="007E06DC" w:rsidRDefault="0032750A" w:rsidP="00267BA6">
            <w:pPr>
              <w:snapToGrid w:val="0"/>
              <w:jc w:val="both"/>
              <w:rPr>
                <w:lang w:val="uk-UA"/>
              </w:rPr>
            </w:pPr>
            <w:r w:rsidRPr="007E06DC">
              <w:rPr>
                <w:lang w:val="uk-UA"/>
              </w:rPr>
              <w:t>Кількість голосів акціонерів</w:t>
            </w:r>
          </w:p>
        </w:tc>
        <w:tc>
          <w:tcPr>
            <w:tcW w:w="3260" w:type="dxa"/>
            <w:tcBorders>
              <w:top w:val="single" w:sz="4" w:space="0" w:color="000000"/>
              <w:left w:val="single" w:sz="4" w:space="0" w:color="000000"/>
              <w:bottom w:val="single" w:sz="4" w:space="0" w:color="000000"/>
              <w:right w:val="single" w:sz="4" w:space="0" w:color="000000"/>
            </w:tcBorders>
            <w:vAlign w:val="center"/>
          </w:tcPr>
          <w:p w:rsidR="0032750A" w:rsidRPr="007E06DC" w:rsidRDefault="0032750A" w:rsidP="00267BA6">
            <w:pPr>
              <w:snapToGrid w:val="0"/>
              <w:jc w:val="both"/>
              <w:rPr>
                <w:sz w:val="20"/>
                <w:szCs w:val="20"/>
                <w:lang w:val="uk-UA"/>
              </w:rPr>
            </w:pPr>
            <w:r w:rsidRPr="007E06DC">
              <w:rPr>
                <w:i/>
                <w:iCs/>
                <w:sz w:val="20"/>
                <w:szCs w:val="20"/>
                <w:lang w:val="uk-UA"/>
              </w:rPr>
              <w:t>% від загальної кількості голосуючих акцій зареєстрованих для участі у загальних зборах які мають право приймати рішення із зазначеного питання</w:t>
            </w:r>
            <w:r w:rsidRPr="007E06DC">
              <w:rPr>
                <w:sz w:val="20"/>
                <w:szCs w:val="20"/>
                <w:lang w:val="uk-UA"/>
              </w:rPr>
              <w:t xml:space="preserve"> </w:t>
            </w:r>
          </w:p>
        </w:tc>
      </w:tr>
      <w:tr w:rsidR="0032750A" w:rsidRPr="007E06DC">
        <w:tc>
          <w:tcPr>
            <w:tcW w:w="4320" w:type="dxa"/>
            <w:tcBorders>
              <w:top w:val="single" w:sz="4" w:space="0" w:color="000000"/>
              <w:left w:val="single" w:sz="4" w:space="0" w:color="000000"/>
              <w:bottom w:val="single" w:sz="4" w:space="0" w:color="000000"/>
            </w:tcBorders>
          </w:tcPr>
          <w:p w:rsidR="0032750A" w:rsidRPr="007E06DC" w:rsidRDefault="0032750A" w:rsidP="00267BA6">
            <w:pPr>
              <w:snapToGrid w:val="0"/>
              <w:jc w:val="both"/>
              <w:rPr>
                <w:lang w:val="uk-UA"/>
              </w:rPr>
            </w:pPr>
            <w:r w:rsidRPr="007E06DC">
              <w:rPr>
                <w:lang w:val="uk-UA"/>
              </w:rPr>
              <w:t>«ЗА»</w:t>
            </w:r>
          </w:p>
        </w:tc>
        <w:tc>
          <w:tcPr>
            <w:tcW w:w="2343" w:type="dxa"/>
            <w:tcBorders>
              <w:top w:val="single" w:sz="4" w:space="0" w:color="000000"/>
              <w:left w:val="single" w:sz="4" w:space="0" w:color="000000"/>
              <w:bottom w:val="single" w:sz="4" w:space="0" w:color="000000"/>
            </w:tcBorders>
          </w:tcPr>
          <w:p w:rsidR="0032750A" w:rsidRPr="007E06DC" w:rsidRDefault="00CA5FC1" w:rsidP="00267BA6">
            <w:pPr>
              <w:snapToGrid w:val="0"/>
              <w:jc w:val="center"/>
              <w:rPr>
                <w:rFonts w:cs="Times New Roman"/>
                <w:i/>
                <w:iCs/>
                <w:lang w:val="uk-UA"/>
              </w:rPr>
            </w:pPr>
            <w:r>
              <w:rPr>
                <w:rFonts w:cs="Times New Roman"/>
                <w:i/>
                <w:iCs/>
                <w:lang w:val="uk-UA"/>
              </w:rPr>
              <w:t>558439</w:t>
            </w:r>
          </w:p>
        </w:tc>
        <w:tc>
          <w:tcPr>
            <w:tcW w:w="3260" w:type="dxa"/>
            <w:tcBorders>
              <w:top w:val="single" w:sz="4" w:space="0" w:color="000000"/>
              <w:left w:val="single" w:sz="4" w:space="0" w:color="000000"/>
              <w:bottom w:val="single" w:sz="4" w:space="0" w:color="000000"/>
              <w:right w:val="single" w:sz="4" w:space="0" w:color="000000"/>
            </w:tcBorders>
          </w:tcPr>
          <w:p w:rsidR="0032750A" w:rsidRPr="007E06DC" w:rsidRDefault="00CA5FC1" w:rsidP="00267BA6">
            <w:pPr>
              <w:snapToGrid w:val="0"/>
              <w:jc w:val="center"/>
              <w:rPr>
                <w:rFonts w:cs="Times New Roman"/>
                <w:i/>
                <w:iCs/>
              </w:rPr>
            </w:pPr>
            <w:r>
              <w:rPr>
                <w:rFonts w:cs="Times New Roman"/>
                <w:i/>
                <w:iCs/>
              </w:rPr>
              <w:t>100</w:t>
            </w:r>
          </w:p>
        </w:tc>
      </w:tr>
      <w:tr w:rsidR="0032750A" w:rsidRPr="007E06DC">
        <w:tc>
          <w:tcPr>
            <w:tcW w:w="4320" w:type="dxa"/>
            <w:tcBorders>
              <w:top w:val="single" w:sz="4" w:space="0" w:color="000000"/>
              <w:left w:val="single" w:sz="4" w:space="0" w:color="000000"/>
              <w:bottom w:val="single" w:sz="4" w:space="0" w:color="000000"/>
            </w:tcBorders>
          </w:tcPr>
          <w:p w:rsidR="0032750A" w:rsidRPr="007E06DC" w:rsidRDefault="0032750A" w:rsidP="00267BA6">
            <w:pPr>
              <w:snapToGrid w:val="0"/>
              <w:jc w:val="both"/>
              <w:rPr>
                <w:lang w:val="uk-UA"/>
              </w:rPr>
            </w:pPr>
            <w:r w:rsidRPr="007E06DC">
              <w:rPr>
                <w:lang w:val="uk-UA"/>
              </w:rPr>
              <w:t>«ПРОТИ»</w:t>
            </w:r>
          </w:p>
        </w:tc>
        <w:tc>
          <w:tcPr>
            <w:tcW w:w="2343" w:type="dxa"/>
            <w:tcBorders>
              <w:top w:val="single" w:sz="4" w:space="0" w:color="000000"/>
              <w:left w:val="single" w:sz="4" w:space="0" w:color="000000"/>
              <w:bottom w:val="single" w:sz="4" w:space="0" w:color="000000"/>
            </w:tcBorders>
          </w:tcPr>
          <w:p w:rsidR="0032750A" w:rsidRPr="007E06DC" w:rsidRDefault="0032750A" w:rsidP="00267BA6">
            <w:pPr>
              <w:snapToGrid w:val="0"/>
              <w:jc w:val="center"/>
              <w:rPr>
                <w:lang w:val="uk-UA"/>
              </w:rPr>
            </w:pPr>
            <w:r w:rsidRPr="007E06DC">
              <w:rPr>
                <w:lang w:val="uk-UA"/>
              </w:rPr>
              <w:t>0</w:t>
            </w:r>
          </w:p>
        </w:tc>
        <w:tc>
          <w:tcPr>
            <w:tcW w:w="3260" w:type="dxa"/>
            <w:tcBorders>
              <w:top w:val="single" w:sz="4" w:space="0" w:color="000000"/>
              <w:left w:val="single" w:sz="4" w:space="0" w:color="000000"/>
              <w:bottom w:val="single" w:sz="4" w:space="0" w:color="000000"/>
              <w:right w:val="single" w:sz="4" w:space="0" w:color="000000"/>
            </w:tcBorders>
          </w:tcPr>
          <w:p w:rsidR="0032750A" w:rsidRPr="007E06DC" w:rsidRDefault="0032750A" w:rsidP="00267BA6">
            <w:pPr>
              <w:snapToGrid w:val="0"/>
              <w:jc w:val="center"/>
              <w:rPr>
                <w:lang w:val="uk-UA"/>
              </w:rPr>
            </w:pPr>
            <w:r w:rsidRPr="007E06DC">
              <w:rPr>
                <w:lang w:val="uk-UA"/>
              </w:rPr>
              <w:t>0</w:t>
            </w:r>
          </w:p>
        </w:tc>
      </w:tr>
      <w:tr w:rsidR="0032750A" w:rsidRPr="007E06DC">
        <w:tc>
          <w:tcPr>
            <w:tcW w:w="4320" w:type="dxa"/>
            <w:tcBorders>
              <w:top w:val="single" w:sz="4" w:space="0" w:color="000000"/>
              <w:left w:val="single" w:sz="4" w:space="0" w:color="000000"/>
              <w:bottom w:val="single" w:sz="4" w:space="0" w:color="000000"/>
            </w:tcBorders>
          </w:tcPr>
          <w:p w:rsidR="0032750A" w:rsidRPr="007E06DC" w:rsidRDefault="0032750A" w:rsidP="00267BA6">
            <w:pPr>
              <w:snapToGrid w:val="0"/>
              <w:jc w:val="both"/>
              <w:rPr>
                <w:lang w:val="uk-UA"/>
              </w:rPr>
            </w:pPr>
            <w:r w:rsidRPr="007E06DC">
              <w:rPr>
                <w:lang w:val="uk-UA"/>
              </w:rPr>
              <w:t>«УТРИМАВСЯ»</w:t>
            </w:r>
          </w:p>
        </w:tc>
        <w:tc>
          <w:tcPr>
            <w:tcW w:w="2343" w:type="dxa"/>
            <w:tcBorders>
              <w:top w:val="single" w:sz="4" w:space="0" w:color="000000"/>
              <w:left w:val="single" w:sz="4" w:space="0" w:color="000000"/>
              <w:bottom w:val="single" w:sz="4" w:space="0" w:color="000000"/>
            </w:tcBorders>
          </w:tcPr>
          <w:p w:rsidR="0032750A" w:rsidRPr="007E06DC" w:rsidRDefault="0032750A" w:rsidP="00267BA6">
            <w:pPr>
              <w:snapToGrid w:val="0"/>
              <w:jc w:val="center"/>
              <w:rPr>
                <w:lang w:val="uk-UA"/>
              </w:rPr>
            </w:pPr>
            <w:r w:rsidRPr="007E06DC">
              <w:rPr>
                <w:lang w:val="uk-UA"/>
              </w:rPr>
              <w:t>0</w:t>
            </w:r>
          </w:p>
        </w:tc>
        <w:tc>
          <w:tcPr>
            <w:tcW w:w="3260" w:type="dxa"/>
            <w:tcBorders>
              <w:top w:val="single" w:sz="4" w:space="0" w:color="000000"/>
              <w:left w:val="single" w:sz="4" w:space="0" w:color="000000"/>
              <w:bottom w:val="single" w:sz="4" w:space="0" w:color="000000"/>
              <w:right w:val="single" w:sz="4" w:space="0" w:color="000000"/>
            </w:tcBorders>
          </w:tcPr>
          <w:p w:rsidR="0032750A" w:rsidRPr="007E06DC" w:rsidRDefault="0032750A" w:rsidP="00267BA6">
            <w:pPr>
              <w:snapToGrid w:val="0"/>
              <w:jc w:val="center"/>
              <w:rPr>
                <w:lang w:val="uk-UA"/>
              </w:rPr>
            </w:pPr>
            <w:r w:rsidRPr="007E06DC">
              <w:rPr>
                <w:lang w:val="uk-UA"/>
              </w:rPr>
              <w:t>0</w:t>
            </w:r>
          </w:p>
        </w:tc>
      </w:tr>
      <w:tr w:rsidR="0032750A" w:rsidRPr="007E06DC">
        <w:tc>
          <w:tcPr>
            <w:tcW w:w="4320" w:type="dxa"/>
            <w:tcBorders>
              <w:top w:val="single" w:sz="4" w:space="0" w:color="000000"/>
              <w:left w:val="single" w:sz="4" w:space="0" w:color="000000"/>
              <w:bottom w:val="single" w:sz="4" w:space="0" w:color="000000"/>
            </w:tcBorders>
          </w:tcPr>
          <w:p w:rsidR="0032750A" w:rsidRPr="007E06DC" w:rsidRDefault="0032750A" w:rsidP="00267BA6">
            <w:pPr>
              <w:snapToGrid w:val="0"/>
              <w:rPr>
                <w:color w:val="000000"/>
                <w:lang w:val="uk-UA"/>
              </w:rPr>
            </w:pPr>
            <w:r w:rsidRPr="007E06DC">
              <w:rPr>
                <w:color w:val="000000"/>
                <w:lang w:val="uk-UA"/>
              </w:rPr>
              <w:t>Не брали  участі у голосуванні</w:t>
            </w:r>
          </w:p>
        </w:tc>
        <w:tc>
          <w:tcPr>
            <w:tcW w:w="2343" w:type="dxa"/>
            <w:tcBorders>
              <w:top w:val="single" w:sz="4" w:space="0" w:color="000000"/>
              <w:left w:val="single" w:sz="4" w:space="0" w:color="000000"/>
              <w:bottom w:val="single" w:sz="4" w:space="0" w:color="000000"/>
            </w:tcBorders>
          </w:tcPr>
          <w:p w:rsidR="0032750A" w:rsidRPr="007E06DC" w:rsidRDefault="0032750A" w:rsidP="00267BA6">
            <w:pPr>
              <w:snapToGrid w:val="0"/>
              <w:jc w:val="center"/>
              <w:rPr>
                <w:lang w:val="uk-UA"/>
              </w:rPr>
            </w:pPr>
            <w:r w:rsidRPr="007E06DC">
              <w:rPr>
                <w:lang w:val="uk-UA"/>
              </w:rPr>
              <w:t>0</w:t>
            </w:r>
          </w:p>
        </w:tc>
        <w:tc>
          <w:tcPr>
            <w:tcW w:w="3260" w:type="dxa"/>
            <w:tcBorders>
              <w:top w:val="single" w:sz="4" w:space="0" w:color="000000"/>
              <w:left w:val="single" w:sz="4" w:space="0" w:color="000000"/>
              <w:bottom w:val="single" w:sz="4" w:space="0" w:color="000000"/>
              <w:right w:val="single" w:sz="4" w:space="0" w:color="000000"/>
            </w:tcBorders>
          </w:tcPr>
          <w:p w:rsidR="0032750A" w:rsidRPr="007E06DC" w:rsidRDefault="0032750A" w:rsidP="00267BA6">
            <w:pPr>
              <w:snapToGrid w:val="0"/>
              <w:jc w:val="center"/>
              <w:rPr>
                <w:lang w:val="uk-UA"/>
              </w:rPr>
            </w:pPr>
            <w:r w:rsidRPr="007E06DC">
              <w:rPr>
                <w:lang w:val="uk-UA"/>
              </w:rPr>
              <w:t>0</w:t>
            </w:r>
          </w:p>
        </w:tc>
      </w:tr>
      <w:tr w:rsidR="0032750A" w:rsidRPr="007E06DC">
        <w:tc>
          <w:tcPr>
            <w:tcW w:w="4320" w:type="dxa"/>
            <w:tcBorders>
              <w:top w:val="single" w:sz="4" w:space="0" w:color="000000"/>
              <w:left w:val="single" w:sz="4" w:space="0" w:color="000000"/>
              <w:bottom w:val="single" w:sz="4" w:space="0" w:color="000000"/>
            </w:tcBorders>
          </w:tcPr>
          <w:p w:rsidR="0032750A" w:rsidRPr="007E06DC" w:rsidRDefault="0032750A" w:rsidP="00267BA6">
            <w:pPr>
              <w:snapToGrid w:val="0"/>
              <w:jc w:val="both"/>
              <w:rPr>
                <w:color w:val="000000"/>
                <w:lang w:val="uk-UA"/>
              </w:rPr>
            </w:pPr>
            <w:r w:rsidRPr="007E06DC">
              <w:rPr>
                <w:color w:val="000000"/>
                <w:lang w:val="uk-UA"/>
              </w:rPr>
              <w:t>за бюлетенями, визнаними недійсними</w:t>
            </w:r>
          </w:p>
        </w:tc>
        <w:tc>
          <w:tcPr>
            <w:tcW w:w="2343" w:type="dxa"/>
            <w:tcBorders>
              <w:top w:val="single" w:sz="4" w:space="0" w:color="000000"/>
              <w:left w:val="single" w:sz="4" w:space="0" w:color="000000"/>
              <w:bottom w:val="single" w:sz="4" w:space="0" w:color="000000"/>
            </w:tcBorders>
          </w:tcPr>
          <w:p w:rsidR="0032750A" w:rsidRPr="007E06DC" w:rsidRDefault="0032750A" w:rsidP="00267BA6">
            <w:pPr>
              <w:snapToGrid w:val="0"/>
              <w:jc w:val="center"/>
              <w:rPr>
                <w:lang w:val="uk-UA"/>
              </w:rPr>
            </w:pPr>
            <w:r w:rsidRPr="007E06DC">
              <w:rPr>
                <w:lang w:val="uk-UA"/>
              </w:rPr>
              <w:t>0</w:t>
            </w:r>
          </w:p>
        </w:tc>
        <w:tc>
          <w:tcPr>
            <w:tcW w:w="3260" w:type="dxa"/>
            <w:tcBorders>
              <w:top w:val="single" w:sz="4" w:space="0" w:color="000000"/>
              <w:left w:val="single" w:sz="4" w:space="0" w:color="000000"/>
              <w:bottom w:val="single" w:sz="4" w:space="0" w:color="000000"/>
              <w:right w:val="single" w:sz="4" w:space="0" w:color="000000"/>
            </w:tcBorders>
          </w:tcPr>
          <w:p w:rsidR="0032750A" w:rsidRPr="007E06DC" w:rsidRDefault="0032750A" w:rsidP="00267BA6">
            <w:pPr>
              <w:snapToGrid w:val="0"/>
              <w:jc w:val="center"/>
              <w:rPr>
                <w:lang w:val="uk-UA"/>
              </w:rPr>
            </w:pPr>
            <w:r w:rsidRPr="007E06DC">
              <w:rPr>
                <w:lang w:val="uk-UA"/>
              </w:rPr>
              <w:t>0</w:t>
            </w:r>
          </w:p>
        </w:tc>
      </w:tr>
      <w:tr w:rsidR="0032750A" w:rsidRPr="007E06DC">
        <w:tc>
          <w:tcPr>
            <w:tcW w:w="4320" w:type="dxa"/>
            <w:tcBorders>
              <w:top w:val="single" w:sz="4" w:space="0" w:color="000000"/>
              <w:left w:val="single" w:sz="4" w:space="0" w:color="000000"/>
              <w:bottom w:val="single" w:sz="4" w:space="0" w:color="000000"/>
            </w:tcBorders>
          </w:tcPr>
          <w:p w:rsidR="0032750A" w:rsidRPr="007E06DC" w:rsidRDefault="0032750A" w:rsidP="00267BA6">
            <w:pPr>
              <w:snapToGrid w:val="0"/>
              <w:jc w:val="both"/>
              <w:rPr>
                <w:lang w:val="uk-UA"/>
              </w:rPr>
            </w:pPr>
            <w:r w:rsidRPr="007E06DC">
              <w:rPr>
                <w:lang w:val="uk-UA"/>
              </w:rPr>
              <w:t>Всього:</w:t>
            </w:r>
          </w:p>
        </w:tc>
        <w:tc>
          <w:tcPr>
            <w:tcW w:w="2343" w:type="dxa"/>
            <w:tcBorders>
              <w:top w:val="single" w:sz="4" w:space="0" w:color="000000"/>
              <w:left w:val="single" w:sz="4" w:space="0" w:color="000000"/>
              <w:bottom w:val="single" w:sz="4" w:space="0" w:color="000000"/>
            </w:tcBorders>
          </w:tcPr>
          <w:p w:rsidR="0032750A" w:rsidRPr="007E06DC" w:rsidRDefault="00CA5FC1" w:rsidP="00267BA6">
            <w:pPr>
              <w:snapToGrid w:val="0"/>
              <w:jc w:val="center"/>
              <w:rPr>
                <w:rFonts w:cs="Times New Roman"/>
                <w:i/>
                <w:iCs/>
                <w:lang w:val="uk-UA"/>
              </w:rPr>
            </w:pPr>
            <w:r>
              <w:rPr>
                <w:rFonts w:cs="Times New Roman"/>
                <w:i/>
                <w:iCs/>
                <w:lang w:val="uk-UA"/>
              </w:rPr>
              <w:t>558439</w:t>
            </w:r>
          </w:p>
        </w:tc>
        <w:tc>
          <w:tcPr>
            <w:tcW w:w="3260" w:type="dxa"/>
            <w:tcBorders>
              <w:top w:val="single" w:sz="4" w:space="0" w:color="000000"/>
              <w:left w:val="single" w:sz="4" w:space="0" w:color="000000"/>
              <w:bottom w:val="single" w:sz="4" w:space="0" w:color="000000"/>
              <w:right w:val="single" w:sz="4" w:space="0" w:color="000000"/>
            </w:tcBorders>
          </w:tcPr>
          <w:p w:rsidR="0032750A" w:rsidRPr="007E06DC" w:rsidRDefault="00CA5FC1" w:rsidP="00267BA6">
            <w:pPr>
              <w:snapToGrid w:val="0"/>
              <w:jc w:val="center"/>
              <w:rPr>
                <w:rFonts w:cs="Times New Roman"/>
                <w:i/>
                <w:iCs/>
                <w:lang w:val="uk-UA"/>
              </w:rPr>
            </w:pPr>
            <w:r>
              <w:rPr>
                <w:rFonts w:cs="Times New Roman"/>
                <w:i/>
                <w:iCs/>
                <w:lang w:val="uk-UA"/>
              </w:rPr>
              <w:t>100</w:t>
            </w:r>
          </w:p>
        </w:tc>
      </w:tr>
    </w:tbl>
    <w:p w:rsidR="0032750A" w:rsidRPr="007E06DC" w:rsidRDefault="0032750A" w:rsidP="00267BA6">
      <w:pPr>
        <w:jc w:val="both"/>
        <w:rPr>
          <w:rFonts w:cs="Times New Roman"/>
          <w:lang w:val="uk-UA"/>
        </w:rPr>
      </w:pPr>
      <w:r w:rsidRPr="007E06DC">
        <w:rPr>
          <w:b/>
          <w:bCs/>
          <w:u w:val="single"/>
          <w:lang w:val="uk-UA"/>
        </w:rPr>
        <w:t xml:space="preserve">За підсумками голосування прийнято рішення: </w:t>
      </w:r>
      <w:r w:rsidRPr="007E06DC">
        <w:rPr>
          <w:lang w:val="uk-UA"/>
        </w:rPr>
        <w:t xml:space="preserve">Обрати </w:t>
      </w:r>
      <w:r>
        <w:rPr>
          <w:lang w:val="uk-UA"/>
        </w:rPr>
        <w:t xml:space="preserve">Головою Зборів Чорного Альберта </w:t>
      </w:r>
      <w:proofErr w:type="spellStart"/>
      <w:r>
        <w:rPr>
          <w:lang w:val="uk-UA"/>
        </w:rPr>
        <w:t>Шмілевича</w:t>
      </w:r>
      <w:proofErr w:type="spellEnd"/>
      <w:r>
        <w:rPr>
          <w:lang w:val="uk-UA"/>
        </w:rPr>
        <w:t xml:space="preserve"> а секретарем Зінченко Ольгу Миколаївну</w:t>
      </w:r>
    </w:p>
    <w:p w:rsidR="0032750A" w:rsidRPr="007E06DC" w:rsidRDefault="0032750A" w:rsidP="001D11A5">
      <w:pPr>
        <w:jc w:val="both"/>
        <w:rPr>
          <w:rFonts w:cs="Times New Roman"/>
          <w:lang w:val="uk-UA"/>
        </w:rPr>
      </w:pPr>
    </w:p>
    <w:p w:rsidR="0032750A" w:rsidRPr="008D6510" w:rsidRDefault="0032750A" w:rsidP="001D11A5">
      <w:pPr>
        <w:widowControl/>
        <w:suppressAutoHyphens w:val="0"/>
        <w:overflowPunct/>
        <w:autoSpaceDE/>
        <w:jc w:val="both"/>
        <w:textAlignment w:val="auto"/>
        <w:rPr>
          <w:rFonts w:cs="Times New Roman"/>
          <w:b/>
          <w:bCs/>
          <w:u w:val="single"/>
          <w:lang w:val="uk-UA"/>
        </w:rPr>
      </w:pPr>
      <w:r>
        <w:rPr>
          <w:b/>
          <w:bCs/>
          <w:u w:val="single"/>
          <w:lang w:val="uk-UA"/>
        </w:rPr>
        <w:t>Питання №3</w:t>
      </w:r>
      <w:r w:rsidRPr="008D6510">
        <w:rPr>
          <w:b/>
          <w:bCs/>
          <w:u w:val="single"/>
          <w:lang w:val="uk-UA"/>
        </w:rPr>
        <w:t xml:space="preserve"> порядку денного: «Затвердження порядку та способу засвідчення бюлетенів для голосування на загальних зборах акціонерів»</w:t>
      </w:r>
    </w:p>
    <w:p w:rsidR="0032750A" w:rsidRPr="00CF1BE3" w:rsidRDefault="0032750A" w:rsidP="001D11A5">
      <w:pPr>
        <w:pStyle w:val="a5"/>
        <w:shd w:val="clear" w:color="auto" w:fill="FFFFFF"/>
        <w:spacing w:before="0" w:after="0"/>
        <w:jc w:val="both"/>
        <w:textAlignment w:val="baseline"/>
        <w:rPr>
          <w:rFonts w:ascii="Calibri" w:hAnsi="Calibri" w:cs="Calibri"/>
          <w:sz w:val="22"/>
          <w:szCs w:val="22"/>
          <w:lang w:val="uk-UA"/>
        </w:rPr>
      </w:pPr>
      <w:r w:rsidRPr="007E06DC">
        <w:rPr>
          <w:rFonts w:ascii="Calibri" w:hAnsi="Calibri" w:cs="Calibri"/>
          <w:b/>
          <w:bCs/>
          <w:sz w:val="22"/>
          <w:szCs w:val="22"/>
          <w:u w:val="single"/>
          <w:lang w:val="uk-UA"/>
        </w:rPr>
        <w:t>Слухали</w:t>
      </w:r>
      <w:r w:rsidRPr="007E06DC">
        <w:rPr>
          <w:rFonts w:ascii="Calibri" w:hAnsi="Calibri" w:cs="Calibri"/>
          <w:sz w:val="22"/>
          <w:szCs w:val="22"/>
          <w:lang w:val="uk-UA"/>
        </w:rPr>
        <w:t xml:space="preserve"> Голову зборів </w:t>
      </w:r>
      <w:r w:rsidRPr="007E06DC">
        <w:rPr>
          <w:rFonts w:ascii="Calibri" w:hAnsi="Calibri" w:cs="Calibri"/>
          <w:b/>
          <w:bCs/>
          <w:sz w:val="22"/>
          <w:szCs w:val="22"/>
          <w:lang w:val="uk-UA"/>
        </w:rPr>
        <w:t>Чорного А.Ш</w:t>
      </w:r>
      <w:r w:rsidRPr="007E06DC">
        <w:rPr>
          <w:rFonts w:ascii="Calibri" w:hAnsi="Calibri" w:cs="Calibri"/>
          <w:sz w:val="22"/>
          <w:szCs w:val="22"/>
          <w:lang w:val="uk-UA"/>
        </w:rPr>
        <w:t>.. який зазначив, що, відповідно до положень статті 43 Закону України  «Про акціонерні товариства», бюлетень для голосування має бути засвідченим у порядку та спосіб, установлені Статутом Товариства або рішенням загальних зборів. Зважаючи на зазначене</w:t>
      </w:r>
      <w:r>
        <w:rPr>
          <w:rFonts w:ascii="Calibri" w:hAnsi="Calibri" w:cs="Calibri"/>
          <w:sz w:val="22"/>
          <w:szCs w:val="22"/>
          <w:lang w:val="uk-UA"/>
        </w:rPr>
        <w:t xml:space="preserve"> на засіданні Наглядової ради був запропонований  наступний порядок і спосіб засвідчення бюлетенів: </w:t>
      </w:r>
      <w:r w:rsidRPr="00CF1BE3">
        <w:rPr>
          <w:sz w:val="22"/>
          <w:szCs w:val="22"/>
          <w:lang w:val="uk-UA"/>
        </w:rPr>
        <w:t>Бюлетені для голосування засвідчуються підписом Голови Реєстраційної комісії та печаткою Товариства. Засвідчення бюлетенів відбувається під час проведення реєстрації учасників Зборів та видачі учасникам Зборів бюлетенів для голосування. На бюлетенях зазначається прізвище, ім’я, по-батькові Голови Реєстраційної комісії, ставиться його підпис та печатка Товариства. Бюлетені, що не містять підпису Голови Реєстраційної комісії та печатки Товариства, не приймаються до підрахунку голосів та не враховуються у визначенні підсумків голосування</w:t>
      </w:r>
      <w:r w:rsidRPr="00CF1BE3">
        <w:rPr>
          <w:rFonts w:ascii="Calibri" w:hAnsi="Calibri" w:cs="Calibri"/>
          <w:sz w:val="22"/>
          <w:szCs w:val="22"/>
          <w:lang w:val="uk-UA"/>
        </w:rPr>
        <w:t>.</w:t>
      </w:r>
    </w:p>
    <w:p w:rsidR="0032750A" w:rsidRDefault="0032750A" w:rsidP="001D11A5">
      <w:pPr>
        <w:jc w:val="both"/>
        <w:rPr>
          <w:rFonts w:cs="Times New Roman"/>
          <w:sz w:val="20"/>
          <w:szCs w:val="20"/>
          <w:lang w:val="uk-UA"/>
        </w:rPr>
      </w:pPr>
      <w:r w:rsidRPr="007E06DC">
        <w:rPr>
          <w:b/>
          <w:bCs/>
          <w:u w:val="single"/>
          <w:lang w:val="uk-UA"/>
        </w:rPr>
        <w:t>Проект рішення</w:t>
      </w:r>
      <w:r w:rsidRPr="007E06DC">
        <w:rPr>
          <w:u w:val="single"/>
          <w:lang w:val="uk-UA"/>
        </w:rPr>
        <w:t xml:space="preserve"> :</w:t>
      </w:r>
      <w:r>
        <w:rPr>
          <w:lang w:val="uk-UA"/>
        </w:rPr>
        <w:t xml:space="preserve"> </w:t>
      </w:r>
      <w:r w:rsidRPr="00CF1BE3">
        <w:rPr>
          <w:lang w:val="uk-UA"/>
        </w:rPr>
        <w:t>Порядок та спосіб засвідчення бюлетенів для голосування на Зборах затвердити.</w:t>
      </w:r>
      <w:r w:rsidRPr="007F13B2">
        <w:rPr>
          <w:sz w:val="20"/>
          <w:szCs w:val="20"/>
          <w:lang w:val="uk-UA"/>
        </w:rPr>
        <w:t xml:space="preserve"> </w:t>
      </w:r>
    </w:p>
    <w:p w:rsidR="0032750A" w:rsidRPr="007E06DC" w:rsidRDefault="0032750A" w:rsidP="001D11A5">
      <w:pPr>
        <w:jc w:val="both"/>
        <w:rPr>
          <w:lang w:val="uk-UA"/>
        </w:rPr>
      </w:pPr>
      <w:r w:rsidRPr="007E06DC">
        <w:rPr>
          <w:lang w:val="uk-UA"/>
        </w:rPr>
        <w:t xml:space="preserve">Пропозиція виноситься на голосування. </w:t>
      </w:r>
    </w:p>
    <w:p w:rsidR="0032750A" w:rsidRPr="007E06DC" w:rsidRDefault="0032750A" w:rsidP="001D11A5">
      <w:pPr>
        <w:jc w:val="both"/>
        <w:rPr>
          <w:lang w:val="uk-UA"/>
        </w:rPr>
      </w:pPr>
      <w:r w:rsidRPr="007E06DC">
        <w:rPr>
          <w:lang w:val="uk-UA"/>
        </w:rPr>
        <w:t>Для голосуван</w:t>
      </w:r>
      <w:r>
        <w:rPr>
          <w:lang w:val="uk-UA"/>
        </w:rPr>
        <w:t>ня використовується бюлетень № 3</w:t>
      </w:r>
      <w:r w:rsidRPr="007E06DC">
        <w:rPr>
          <w:lang w:val="uk-UA"/>
        </w:rPr>
        <w:t>.</w:t>
      </w:r>
    </w:p>
    <w:p w:rsidR="0032750A" w:rsidRPr="007E06DC" w:rsidRDefault="0032750A" w:rsidP="001D11A5">
      <w:pPr>
        <w:jc w:val="both"/>
        <w:rPr>
          <w:lang w:val="uk-UA"/>
        </w:rPr>
      </w:pPr>
      <w:r w:rsidRPr="007E06DC">
        <w:rPr>
          <w:lang w:val="uk-UA"/>
        </w:rPr>
        <w:t>Рішення приймається простою більшістю голосів акціонерів, зареєстрованих для участі у загальних зборах та є власниками голосуючих з цього питання акцій. Кворум для пр</w:t>
      </w:r>
      <w:r>
        <w:rPr>
          <w:lang w:val="uk-UA"/>
        </w:rPr>
        <w:t>ий</w:t>
      </w:r>
      <w:r w:rsidR="00CA5FC1">
        <w:rPr>
          <w:lang w:val="uk-UA"/>
        </w:rPr>
        <w:t>няття рішення становить 279222</w:t>
      </w:r>
      <w:r w:rsidRPr="007E06DC">
        <w:rPr>
          <w:lang w:val="uk-UA"/>
        </w:rPr>
        <w:t xml:space="preserve"> голосів (50%+1 голосів зареєстрованих для участі у загальних зборах власників голосуючих простих іменних акцій).</w:t>
      </w:r>
    </w:p>
    <w:p w:rsidR="0032750A" w:rsidRDefault="0032750A" w:rsidP="001D11A5">
      <w:pPr>
        <w:jc w:val="both"/>
        <w:rPr>
          <w:rFonts w:cs="Times New Roman"/>
          <w:b/>
          <w:bCs/>
          <w:u w:val="single"/>
          <w:lang w:val="uk-UA"/>
        </w:rPr>
      </w:pPr>
    </w:p>
    <w:p w:rsidR="001E7C22" w:rsidRDefault="001E7C22" w:rsidP="001D11A5">
      <w:pPr>
        <w:jc w:val="both"/>
        <w:rPr>
          <w:b/>
          <w:bCs/>
          <w:u w:val="single"/>
          <w:lang w:val="uk-UA"/>
        </w:rPr>
      </w:pPr>
    </w:p>
    <w:p w:rsidR="0032750A" w:rsidRPr="007E06DC" w:rsidRDefault="0032750A" w:rsidP="001D11A5">
      <w:pPr>
        <w:jc w:val="both"/>
        <w:rPr>
          <w:b/>
          <w:bCs/>
          <w:u w:val="single"/>
          <w:lang w:val="uk-UA"/>
        </w:rPr>
      </w:pPr>
      <w:r w:rsidRPr="007E06DC">
        <w:rPr>
          <w:b/>
          <w:bCs/>
          <w:u w:val="single"/>
          <w:lang w:val="uk-UA"/>
        </w:rPr>
        <w:lastRenderedPageBreak/>
        <w:t>Підсумок голосування:</w:t>
      </w:r>
    </w:p>
    <w:tbl>
      <w:tblPr>
        <w:tblW w:w="10065" w:type="dxa"/>
        <w:tblInd w:w="-106" w:type="dxa"/>
        <w:tblLayout w:type="fixed"/>
        <w:tblLook w:val="0000"/>
      </w:tblPr>
      <w:tblGrid>
        <w:gridCol w:w="4320"/>
        <w:gridCol w:w="2626"/>
        <w:gridCol w:w="3119"/>
      </w:tblGrid>
      <w:tr w:rsidR="0032750A" w:rsidRPr="007E06DC">
        <w:trPr>
          <w:trHeight w:val="558"/>
        </w:trPr>
        <w:tc>
          <w:tcPr>
            <w:tcW w:w="4320" w:type="dxa"/>
            <w:tcBorders>
              <w:top w:val="single" w:sz="4" w:space="0" w:color="000000"/>
              <w:left w:val="single" w:sz="4" w:space="0" w:color="000000"/>
              <w:bottom w:val="single" w:sz="4" w:space="0" w:color="000000"/>
            </w:tcBorders>
            <w:vAlign w:val="center"/>
          </w:tcPr>
          <w:p w:rsidR="0032750A" w:rsidRPr="007E06DC" w:rsidRDefault="0032750A" w:rsidP="00267BA6">
            <w:pPr>
              <w:snapToGrid w:val="0"/>
              <w:jc w:val="both"/>
              <w:rPr>
                <w:rFonts w:cs="Times New Roman"/>
                <w:lang w:val="uk-UA"/>
              </w:rPr>
            </w:pPr>
          </w:p>
        </w:tc>
        <w:tc>
          <w:tcPr>
            <w:tcW w:w="2626" w:type="dxa"/>
            <w:tcBorders>
              <w:top w:val="single" w:sz="4" w:space="0" w:color="000000"/>
              <w:left w:val="single" w:sz="4" w:space="0" w:color="000000"/>
              <w:bottom w:val="single" w:sz="4" w:space="0" w:color="000000"/>
            </w:tcBorders>
            <w:vAlign w:val="center"/>
          </w:tcPr>
          <w:p w:rsidR="0032750A" w:rsidRPr="007E06DC" w:rsidRDefault="0032750A" w:rsidP="00267BA6">
            <w:pPr>
              <w:snapToGrid w:val="0"/>
              <w:jc w:val="both"/>
              <w:rPr>
                <w:lang w:val="uk-UA"/>
              </w:rPr>
            </w:pPr>
            <w:r w:rsidRPr="007E06DC">
              <w:rPr>
                <w:lang w:val="uk-UA"/>
              </w:rPr>
              <w:t>Кількість голосів акціонерів</w:t>
            </w:r>
          </w:p>
        </w:tc>
        <w:tc>
          <w:tcPr>
            <w:tcW w:w="3119" w:type="dxa"/>
            <w:tcBorders>
              <w:top w:val="single" w:sz="4" w:space="0" w:color="000000"/>
              <w:left w:val="single" w:sz="4" w:space="0" w:color="000000"/>
              <w:bottom w:val="single" w:sz="4" w:space="0" w:color="000000"/>
              <w:right w:val="single" w:sz="4" w:space="0" w:color="000000"/>
            </w:tcBorders>
            <w:vAlign w:val="center"/>
          </w:tcPr>
          <w:p w:rsidR="0032750A" w:rsidRPr="007E06DC" w:rsidRDefault="0032750A" w:rsidP="00267BA6">
            <w:pPr>
              <w:snapToGrid w:val="0"/>
              <w:jc w:val="both"/>
              <w:rPr>
                <w:sz w:val="20"/>
                <w:szCs w:val="20"/>
                <w:lang w:val="uk-UA"/>
              </w:rPr>
            </w:pPr>
            <w:r w:rsidRPr="007E06DC">
              <w:rPr>
                <w:i/>
                <w:iCs/>
                <w:sz w:val="20"/>
                <w:szCs w:val="20"/>
                <w:lang w:val="uk-UA"/>
              </w:rPr>
              <w:t>% від загальної кількості голосуючих акцій зареєстрованих для участі у загальних зборах які мають право приймати рішення із зазначеного питання</w:t>
            </w:r>
            <w:r w:rsidRPr="007E06DC">
              <w:rPr>
                <w:sz w:val="20"/>
                <w:szCs w:val="20"/>
                <w:lang w:val="uk-UA"/>
              </w:rPr>
              <w:t xml:space="preserve"> </w:t>
            </w:r>
          </w:p>
        </w:tc>
      </w:tr>
      <w:tr w:rsidR="0032750A" w:rsidRPr="007E06DC">
        <w:tc>
          <w:tcPr>
            <w:tcW w:w="4320" w:type="dxa"/>
            <w:tcBorders>
              <w:top w:val="single" w:sz="4" w:space="0" w:color="000000"/>
              <w:left w:val="single" w:sz="4" w:space="0" w:color="000000"/>
              <w:bottom w:val="single" w:sz="4" w:space="0" w:color="000000"/>
            </w:tcBorders>
          </w:tcPr>
          <w:p w:rsidR="0032750A" w:rsidRPr="007E06DC" w:rsidRDefault="0032750A" w:rsidP="00267BA6">
            <w:pPr>
              <w:snapToGrid w:val="0"/>
              <w:jc w:val="both"/>
              <w:rPr>
                <w:lang w:val="uk-UA"/>
              </w:rPr>
            </w:pPr>
            <w:r w:rsidRPr="007E06DC">
              <w:rPr>
                <w:lang w:val="uk-UA"/>
              </w:rPr>
              <w:t>«ЗА»</w:t>
            </w:r>
          </w:p>
        </w:tc>
        <w:tc>
          <w:tcPr>
            <w:tcW w:w="2626" w:type="dxa"/>
            <w:tcBorders>
              <w:top w:val="single" w:sz="4" w:space="0" w:color="000000"/>
              <w:left w:val="single" w:sz="4" w:space="0" w:color="000000"/>
              <w:bottom w:val="single" w:sz="4" w:space="0" w:color="000000"/>
            </w:tcBorders>
          </w:tcPr>
          <w:p w:rsidR="0032750A" w:rsidRPr="007E06DC" w:rsidRDefault="00CA5FC1" w:rsidP="00267BA6">
            <w:pPr>
              <w:snapToGrid w:val="0"/>
              <w:jc w:val="center"/>
              <w:rPr>
                <w:rFonts w:cs="Times New Roman"/>
                <w:i/>
                <w:iCs/>
                <w:lang w:val="uk-UA"/>
              </w:rPr>
            </w:pPr>
            <w:r>
              <w:rPr>
                <w:rFonts w:cs="Times New Roman"/>
                <w:i/>
                <w:iCs/>
                <w:lang w:val="uk-UA"/>
              </w:rPr>
              <w:t>558439</w:t>
            </w:r>
          </w:p>
        </w:tc>
        <w:tc>
          <w:tcPr>
            <w:tcW w:w="3119" w:type="dxa"/>
            <w:tcBorders>
              <w:top w:val="single" w:sz="4" w:space="0" w:color="000000"/>
              <w:left w:val="single" w:sz="4" w:space="0" w:color="000000"/>
              <w:bottom w:val="single" w:sz="4" w:space="0" w:color="000000"/>
              <w:right w:val="single" w:sz="4" w:space="0" w:color="000000"/>
            </w:tcBorders>
          </w:tcPr>
          <w:p w:rsidR="0032750A" w:rsidRPr="007E06DC" w:rsidRDefault="00CA5FC1" w:rsidP="00267BA6">
            <w:pPr>
              <w:snapToGrid w:val="0"/>
              <w:jc w:val="center"/>
              <w:rPr>
                <w:rFonts w:cs="Times New Roman"/>
                <w:i/>
                <w:iCs/>
              </w:rPr>
            </w:pPr>
            <w:r>
              <w:rPr>
                <w:rFonts w:cs="Times New Roman"/>
                <w:i/>
                <w:iCs/>
              </w:rPr>
              <w:t>100</w:t>
            </w:r>
          </w:p>
        </w:tc>
      </w:tr>
      <w:tr w:rsidR="0032750A" w:rsidRPr="007E06DC">
        <w:tc>
          <w:tcPr>
            <w:tcW w:w="4320" w:type="dxa"/>
            <w:tcBorders>
              <w:top w:val="single" w:sz="4" w:space="0" w:color="000000"/>
              <w:left w:val="single" w:sz="4" w:space="0" w:color="000000"/>
              <w:bottom w:val="single" w:sz="4" w:space="0" w:color="000000"/>
            </w:tcBorders>
          </w:tcPr>
          <w:p w:rsidR="0032750A" w:rsidRPr="007E06DC" w:rsidRDefault="0032750A" w:rsidP="00267BA6">
            <w:pPr>
              <w:snapToGrid w:val="0"/>
              <w:jc w:val="both"/>
              <w:rPr>
                <w:lang w:val="uk-UA"/>
              </w:rPr>
            </w:pPr>
            <w:r w:rsidRPr="007E06DC">
              <w:rPr>
                <w:lang w:val="uk-UA"/>
              </w:rPr>
              <w:t>«ПРОТИ»</w:t>
            </w:r>
          </w:p>
        </w:tc>
        <w:tc>
          <w:tcPr>
            <w:tcW w:w="2626" w:type="dxa"/>
            <w:tcBorders>
              <w:top w:val="single" w:sz="4" w:space="0" w:color="000000"/>
              <w:left w:val="single" w:sz="4" w:space="0" w:color="000000"/>
              <w:bottom w:val="single" w:sz="4" w:space="0" w:color="000000"/>
            </w:tcBorders>
          </w:tcPr>
          <w:p w:rsidR="0032750A" w:rsidRPr="007E06DC" w:rsidRDefault="0032750A" w:rsidP="00267BA6">
            <w:pPr>
              <w:snapToGrid w:val="0"/>
              <w:jc w:val="center"/>
              <w:rPr>
                <w:lang w:val="uk-UA"/>
              </w:rPr>
            </w:pPr>
            <w:r w:rsidRPr="007E06DC">
              <w:rPr>
                <w:lang w:val="uk-UA"/>
              </w:rPr>
              <w:t>0</w:t>
            </w:r>
          </w:p>
        </w:tc>
        <w:tc>
          <w:tcPr>
            <w:tcW w:w="3119" w:type="dxa"/>
            <w:tcBorders>
              <w:top w:val="single" w:sz="4" w:space="0" w:color="000000"/>
              <w:left w:val="single" w:sz="4" w:space="0" w:color="000000"/>
              <w:bottom w:val="single" w:sz="4" w:space="0" w:color="000000"/>
              <w:right w:val="single" w:sz="4" w:space="0" w:color="000000"/>
            </w:tcBorders>
          </w:tcPr>
          <w:p w:rsidR="0032750A" w:rsidRPr="007E06DC" w:rsidRDefault="0032750A" w:rsidP="00267BA6">
            <w:pPr>
              <w:snapToGrid w:val="0"/>
              <w:jc w:val="center"/>
              <w:rPr>
                <w:lang w:val="uk-UA"/>
              </w:rPr>
            </w:pPr>
            <w:r w:rsidRPr="007E06DC">
              <w:rPr>
                <w:lang w:val="uk-UA"/>
              </w:rPr>
              <w:t>0</w:t>
            </w:r>
          </w:p>
        </w:tc>
      </w:tr>
      <w:tr w:rsidR="0032750A" w:rsidRPr="007E06DC">
        <w:tc>
          <w:tcPr>
            <w:tcW w:w="4320" w:type="dxa"/>
            <w:tcBorders>
              <w:top w:val="single" w:sz="4" w:space="0" w:color="000000"/>
              <w:left w:val="single" w:sz="4" w:space="0" w:color="000000"/>
              <w:bottom w:val="single" w:sz="4" w:space="0" w:color="000000"/>
            </w:tcBorders>
          </w:tcPr>
          <w:p w:rsidR="0032750A" w:rsidRPr="007E06DC" w:rsidRDefault="0032750A" w:rsidP="00267BA6">
            <w:pPr>
              <w:snapToGrid w:val="0"/>
              <w:jc w:val="both"/>
              <w:rPr>
                <w:lang w:val="uk-UA"/>
              </w:rPr>
            </w:pPr>
            <w:r w:rsidRPr="007E06DC">
              <w:rPr>
                <w:lang w:val="uk-UA"/>
              </w:rPr>
              <w:t>«УТРИМАВСЯ»</w:t>
            </w:r>
          </w:p>
        </w:tc>
        <w:tc>
          <w:tcPr>
            <w:tcW w:w="2626" w:type="dxa"/>
            <w:tcBorders>
              <w:top w:val="single" w:sz="4" w:space="0" w:color="000000"/>
              <w:left w:val="single" w:sz="4" w:space="0" w:color="000000"/>
              <w:bottom w:val="single" w:sz="4" w:space="0" w:color="000000"/>
            </w:tcBorders>
          </w:tcPr>
          <w:p w:rsidR="0032750A" w:rsidRPr="007E06DC" w:rsidRDefault="0032750A" w:rsidP="00267BA6">
            <w:pPr>
              <w:snapToGrid w:val="0"/>
              <w:jc w:val="center"/>
              <w:rPr>
                <w:lang w:val="uk-UA"/>
              </w:rPr>
            </w:pPr>
            <w:r w:rsidRPr="007E06DC">
              <w:rPr>
                <w:lang w:val="uk-UA"/>
              </w:rPr>
              <w:t>0</w:t>
            </w:r>
          </w:p>
        </w:tc>
        <w:tc>
          <w:tcPr>
            <w:tcW w:w="3119" w:type="dxa"/>
            <w:tcBorders>
              <w:top w:val="single" w:sz="4" w:space="0" w:color="000000"/>
              <w:left w:val="single" w:sz="4" w:space="0" w:color="000000"/>
              <w:bottom w:val="single" w:sz="4" w:space="0" w:color="000000"/>
              <w:right w:val="single" w:sz="4" w:space="0" w:color="000000"/>
            </w:tcBorders>
          </w:tcPr>
          <w:p w:rsidR="0032750A" w:rsidRPr="007E06DC" w:rsidRDefault="0032750A" w:rsidP="00267BA6">
            <w:pPr>
              <w:snapToGrid w:val="0"/>
              <w:jc w:val="center"/>
              <w:rPr>
                <w:lang w:val="uk-UA"/>
              </w:rPr>
            </w:pPr>
            <w:r w:rsidRPr="007E06DC">
              <w:rPr>
                <w:lang w:val="uk-UA"/>
              </w:rPr>
              <w:t>0</w:t>
            </w:r>
          </w:p>
        </w:tc>
      </w:tr>
      <w:tr w:rsidR="0032750A" w:rsidRPr="007E06DC">
        <w:tc>
          <w:tcPr>
            <w:tcW w:w="4320" w:type="dxa"/>
            <w:tcBorders>
              <w:top w:val="single" w:sz="4" w:space="0" w:color="000000"/>
              <w:left w:val="single" w:sz="4" w:space="0" w:color="000000"/>
              <w:bottom w:val="single" w:sz="4" w:space="0" w:color="000000"/>
            </w:tcBorders>
          </w:tcPr>
          <w:p w:rsidR="0032750A" w:rsidRPr="007E06DC" w:rsidRDefault="0032750A" w:rsidP="00267BA6">
            <w:pPr>
              <w:snapToGrid w:val="0"/>
              <w:rPr>
                <w:color w:val="000000"/>
                <w:lang w:val="uk-UA"/>
              </w:rPr>
            </w:pPr>
            <w:r w:rsidRPr="007E06DC">
              <w:rPr>
                <w:color w:val="000000"/>
                <w:lang w:val="uk-UA"/>
              </w:rPr>
              <w:t>Не брали  участі у голосуванні</w:t>
            </w:r>
          </w:p>
        </w:tc>
        <w:tc>
          <w:tcPr>
            <w:tcW w:w="2626" w:type="dxa"/>
            <w:tcBorders>
              <w:top w:val="single" w:sz="4" w:space="0" w:color="000000"/>
              <w:left w:val="single" w:sz="4" w:space="0" w:color="000000"/>
              <w:bottom w:val="single" w:sz="4" w:space="0" w:color="000000"/>
            </w:tcBorders>
          </w:tcPr>
          <w:p w:rsidR="0032750A" w:rsidRPr="007E06DC" w:rsidRDefault="0032750A" w:rsidP="00267BA6">
            <w:pPr>
              <w:snapToGrid w:val="0"/>
              <w:jc w:val="center"/>
              <w:rPr>
                <w:lang w:val="uk-UA"/>
              </w:rPr>
            </w:pPr>
            <w:r w:rsidRPr="007E06DC">
              <w:rPr>
                <w:lang w:val="uk-UA"/>
              </w:rPr>
              <w:t>0</w:t>
            </w:r>
          </w:p>
        </w:tc>
        <w:tc>
          <w:tcPr>
            <w:tcW w:w="3119" w:type="dxa"/>
            <w:tcBorders>
              <w:top w:val="single" w:sz="4" w:space="0" w:color="000000"/>
              <w:left w:val="single" w:sz="4" w:space="0" w:color="000000"/>
              <w:bottom w:val="single" w:sz="4" w:space="0" w:color="000000"/>
              <w:right w:val="single" w:sz="4" w:space="0" w:color="000000"/>
            </w:tcBorders>
          </w:tcPr>
          <w:p w:rsidR="0032750A" w:rsidRPr="007E06DC" w:rsidRDefault="0032750A" w:rsidP="00267BA6">
            <w:pPr>
              <w:snapToGrid w:val="0"/>
              <w:jc w:val="center"/>
              <w:rPr>
                <w:lang w:val="uk-UA"/>
              </w:rPr>
            </w:pPr>
            <w:r w:rsidRPr="007E06DC">
              <w:rPr>
                <w:lang w:val="uk-UA"/>
              </w:rPr>
              <w:t>0</w:t>
            </w:r>
          </w:p>
        </w:tc>
      </w:tr>
      <w:tr w:rsidR="0032750A" w:rsidRPr="007E06DC">
        <w:tc>
          <w:tcPr>
            <w:tcW w:w="4320" w:type="dxa"/>
            <w:tcBorders>
              <w:top w:val="single" w:sz="4" w:space="0" w:color="000000"/>
              <w:left w:val="single" w:sz="4" w:space="0" w:color="000000"/>
              <w:bottom w:val="single" w:sz="4" w:space="0" w:color="000000"/>
            </w:tcBorders>
          </w:tcPr>
          <w:p w:rsidR="0032750A" w:rsidRPr="007E06DC" w:rsidRDefault="0032750A" w:rsidP="00267BA6">
            <w:pPr>
              <w:snapToGrid w:val="0"/>
              <w:jc w:val="both"/>
              <w:rPr>
                <w:color w:val="000000"/>
                <w:lang w:val="uk-UA"/>
              </w:rPr>
            </w:pPr>
            <w:r w:rsidRPr="007E06DC">
              <w:rPr>
                <w:color w:val="000000"/>
                <w:lang w:val="uk-UA"/>
              </w:rPr>
              <w:t>за бюлетенями, визнаними недійсними</w:t>
            </w:r>
          </w:p>
        </w:tc>
        <w:tc>
          <w:tcPr>
            <w:tcW w:w="2626" w:type="dxa"/>
            <w:tcBorders>
              <w:top w:val="single" w:sz="4" w:space="0" w:color="000000"/>
              <w:left w:val="single" w:sz="4" w:space="0" w:color="000000"/>
              <w:bottom w:val="single" w:sz="4" w:space="0" w:color="000000"/>
            </w:tcBorders>
          </w:tcPr>
          <w:p w:rsidR="0032750A" w:rsidRPr="007E06DC" w:rsidRDefault="0032750A" w:rsidP="00267BA6">
            <w:pPr>
              <w:snapToGrid w:val="0"/>
              <w:jc w:val="center"/>
              <w:rPr>
                <w:lang w:val="uk-UA"/>
              </w:rPr>
            </w:pPr>
            <w:r w:rsidRPr="007E06DC">
              <w:rPr>
                <w:lang w:val="uk-UA"/>
              </w:rPr>
              <w:t>0</w:t>
            </w:r>
          </w:p>
        </w:tc>
        <w:tc>
          <w:tcPr>
            <w:tcW w:w="3119" w:type="dxa"/>
            <w:tcBorders>
              <w:top w:val="single" w:sz="4" w:space="0" w:color="000000"/>
              <w:left w:val="single" w:sz="4" w:space="0" w:color="000000"/>
              <w:bottom w:val="single" w:sz="4" w:space="0" w:color="000000"/>
              <w:right w:val="single" w:sz="4" w:space="0" w:color="000000"/>
            </w:tcBorders>
          </w:tcPr>
          <w:p w:rsidR="0032750A" w:rsidRPr="007E06DC" w:rsidRDefault="0032750A" w:rsidP="00267BA6">
            <w:pPr>
              <w:snapToGrid w:val="0"/>
              <w:jc w:val="center"/>
              <w:rPr>
                <w:lang w:val="uk-UA"/>
              </w:rPr>
            </w:pPr>
            <w:r w:rsidRPr="007E06DC">
              <w:rPr>
                <w:lang w:val="uk-UA"/>
              </w:rPr>
              <w:t>0</w:t>
            </w:r>
          </w:p>
        </w:tc>
      </w:tr>
      <w:tr w:rsidR="0032750A" w:rsidRPr="007E06DC">
        <w:tc>
          <w:tcPr>
            <w:tcW w:w="4320" w:type="dxa"/>
            <w:tcBorders>
              <w:top w:val="single" w:sz="4" w:space="0" w:color="000000"/>
              <w:left w:val="single" w:sz="4" w:space="0" w:color="000000"/>
              <w:bottom w:val="single" w:sz="4" w:space="0" w:color="000000"/>
            </w:tcBorders>
          </w:tcPr>
          <w:p w:rsidR="0032750A" w:rsidRPr="007E06DC" w:rsidRDefault="0032750A" w:rsidP="00267BA6">
            <w:pPr>
              <w:snapToGrid w:val="0"/>
              <w:jc w:val="both"/>
              <w:rPr>
                <w:lang w:val="uk-UA"/>
              </w:rPr>
            </w:pPr>
            <w:r w:rsidRPr="007E06DC">
              <w:rPr>
                <w:lang w:val="uk-UA"/>
              </w:rPr>
              <w:t>Всього:</w:t>
            </w:r>
          </w:p>
        </w:tc>
        <w:tc>
          <w:tcPr>
            <w:tcW w:w="2626" w:type="dxa"/>
            <w:tcBorders>
              <w:top w:val="single" w:sz="4" w:space="0" w:color="000000"/>
              <w:left w:val="single" w:sz="4" w:space="0" w:color="000000"/>
              <w:bottom w:val="single" w:sz="4" w:space="0" w:color="000000"/>
            </w:tcBorders>
          </w:tcPr>
          <w:p w:rsidR="0032750A" w:rsidRPr="007E06DC" w:rsidRDefault="00CA5FC1" w:rsidP="00267BA6">
            <w:pPr>
              <w:snapToGrid w:val="0"/>
              <w:jc w:val="center"/>
              <w:rPr>
                <w:rFonts w:cs="Times New Roman"/>
                <w:i/>
                <w:iCs/>
                <w:lang w:val="uk-UA"/>
              </w:rPr>
            </w:pPr>
            <w:r>
              <w:rPr>
                <w:rFonts w:cs="Times New Roman"/>
                <w:i/>
                <w:iCs/>
                <w:lang w:val="uk-UA"/>
              </w:rPr>
              <w:t>558439</w:t>
            </w:r>
          </w:p>
        </w:tc>
        <w:tc>
          <w:tcPr>
            <w:tcW w:w="3119" w:type="dxa"/>
            <w:tcBorders>
              <w:top w:val="single" w:sz="4" w:space="0" w:color="000000"/>
              <w:left w:val="single" w:sz="4" w:space="0" w:color="000000"/>
              <w:bottom w:val="single" w:sz="4" w:space="0" w:color="000000"/>
              <w:right w:val="single" w:sz="4" w:space="0" w:color="000000"/>
            </w:tcBorders>
          </w:tcPr>
          <w:p w:rsidR="0032750A" w:rsidRPr="007E06DC" w:rsidRDefault="00CA5FC1" w:rsidP="00267BA6">
            <w:pPr>
              <w:snapToGrid w:val="0"/>
              <w:jc w:val="center"/>
              <w:rPr>
                <w:rFonts w:cs="Times New Roman"/>
                <w:i/>
                <w:iCs/>
                <w:lang w:val="uk-UA"/>
              </w:rPr>
            </w:pPr>
            <w:r>
              <w:rPr>
                <w:rFonts w:cs="Times New Roman"/>
                <w:i/>
                <w:iCs/>
                <w:lang w:val="uk-UA"/>
              </w:rPr>
              <w:t>100</w:t>
            </w:r>
          </w:p>
        </w:tc>
      </w:tr>
    </w:tbl>
    <w:p w:rsidR="0032750A" w:rsidRDefault="0032750A" w:rsidP="00CF1BE3">
      <w:pPr>
        <w:jc w:val="both"/>
        <w:rPr>
          <w:rFonts w:cs="Times New Roman"/>
          <w:sz w:val="20"/>
          <w:szCs w:val="20"/>
          <w:lang w:val="uk-UA"/>
        </w:rPr>
      </w:pPr>
      <w:r w:rsidRPr="007E06DC">
        <w:rPr>
          <w:b/>
          <w:bCs/>
          <w:u w:val="single"/>
          <w:lang w:val="uk-UA"/>
        </w:rPr>
        <w:t xml:space="preserve">За підсумками голосування прийнято рішення: </w:t>
      </w:r>
      <w:r w:rsidRPr="00CF1BE3">
        <w:rPr>
          <w:lang w:val="uk-UA"/>
        </w:rPr>
        <w:t>Порядок та спосіб засвідчення бюлетенів для голосування на Зборах затвердити.</w:t>
      </w:r>
      <w:r w:rsidRPr="007F13B2">
        <w:rPr>
          <w:sz w:val="20"/>
          <w:szCs w:val="20"/>
          <w:lang w:val="uk-UA"/>
        </w:rPr>
        <w:t xml:space="preserve"> </w:t>
      </w:r>
    </w:p>
    <w:p w:rsidR="0032750A" w:rsidRPr="007E06DC" w:rsidRDefault="0032750A" w:rsidP="001D11A5">
      <w:pPr>
        <w:pStyle w:val="HTML"/>
        <w:shd w:val="clear" w:color="auto" w:fill="FFFFFF"/>
        <w:tabs>
          <w:tab w:val="left" w:pos="0"/>
        </w:tabs>
        <w:jc w:val="both"/>
        <w:textAlignment w:val="baseline"/>
        <w:rPr>
          <w:rFonts w:ascii="Calibri" w:hAnsi="Calibri" w:cs="Calibri"/>
          <w:sz w:val="22"/>
          <w:szCs w:val="22"/>
          <w:lang w:val="uk-UA"/>
        </w:rPr>
      </w:pPr>
    </w:p>
    <w:p w:rsidR="0032750A" w:rsidRPr="00CF1BE3" w:rsidRDefault="0032750A" w:rsidP="00CF1BE3">
      <w:pPr>
        <w:widowControl/>
        <w:suppressAutoHyphens w:val="0"/>
        <w:overflowPunct/>
        <w:autoSpaceDE/>
        <w:jc w:val="both"/>
        <w:textAlignment w:val="auto"/>
        <w:rPr>
          <w:rFonts w:cs="Times New Roman"/>
          <w:sz w:val="20"/>
          <w:szCs w:val="20"/>
          <w:u w:val="single"/>
          <w:lang w:val="uk-UA"/>
        </w:rPr>
      </w:pPr>
      <w:r w:rsidRPr="007E06DC">
        <w:rPr>
          <w:b/>
          <w:bCs/>
          <w:sz w:val="28"/>
          <w:szCs w:val="28"/>
          <w:u w:val="single"/>
          <w:lang w:val="uk-UA"/>
        </w:rPr>
        <w:t xml:space="preserve"> </w:t>
      </w:r>
      <w:r>
        <w:rPr>
          <w:b/>
          <w:bCs/>
          <w:u w:val="single"/>
          <w:lang w:val="uk-UA"/>
        </w:rPr>
        <w:t>Питання №4</w:t>
      </w:r>
      <w:r w:rsidRPr="007E06DC">
        <w:rPr>
          <w:b/>
          <w:bCs/>
          <w:u w:val="single"/>
          <w:lang w:val="uk-UA"/>
        </w:rPr>
        <w:t xml:space="preserve"> порядку денного: </w:t>
      </w:r>
      <w:r w:rsidRPr="00CF1BE3">
        <w:rPr>
          <w:b/>
          <w:bCs/>
          <w:u w:val="single"/>
          <w:lang w:val="uk-UA"/>
        </w:rPr>
        <w:t>«Розгляд звіту Правління за 2017 рік та затвердження заходів за результатами його розгляду. Прийняття рішення за наслідками розгляду звіту Правління»</w:t>
      </w:r>
    </w:p>
    <w:p w:rsidR="0032750A" w:rsidRPr="00683895" w:rsidRDefault="0032750A" w:rsidP="00C52809">
      <w:pPr>
        <w:jc w:val="both"/>
        <w:rPr>
          <w:rFonts w:cs="Times New Roman"/>
          <w:sz w:val="28"/>
          <w:szCs w:val="28"/>
          <w:lang w:val="uk-UA"/>
        </w:rPr>
      </w:pPr>
      <w:r w:rsidRPr="007E06DC">
        <w:rPr>
          <w:b/>
          <w:bCs/>
          <w:u w:val="single"/>
          <w:lang w:val="uk-UA"/>
        </w:rPr>
        <w:t xml:space="preserve">Слухали </w:t>
      </w:r>
      <w:r w:rsidRPr="007E06DC">
        <w:rPr>
          <w:lang w:val="uk-UA"/>
        </w:rPr>
        <w:t xml:space="preserve">Голову Правління </w:t>
      </w:r>
      <w:r w:rsidRPr="00CF1BE3">
        <w:rPr>
          <w:b/>
          <w:bCs/>
          <w:lang w:val="uk-UA"/>
        </w:rPr>
        <w:t>Чорного М.А</w:t>
      </w:r>
      <w:r w:rsidRPr="008D6510">
        <w:rPr>
          <w:lang w:val="uk-UA"/>
        </w:rPr>
        <w:t>.,</w:t>
      </w:r>
      <w:r w:rsidRPr="007E06DC">
        <w:rPr>
          <w:lang w:val="uk-UA"/>
        </w:rPr>
        <w:t xml:space="preserve"> який ознайомив акціонерів з основними підсумками фінансово-економічної діяльності працюючого </w:t>
      </w:r>
      <w:proofErr w:type="spellStart"/>
      <w:r w:rsidRPr="007E06DC">
        <w:rPr>
          <w:lang w:val="uk-UA"/>
        </w:rPr>
        <w:t>колектива</w:t>
      </w:r>
      <w:proofErr w:type="spellEnd"/>
      <w:r w:rsidRPr="007E06DC">
        <w:rPr>
          <w:lang w:val="uk-UA"/>
        </w:rPr>
        <w:t xml:space="preserve"> </w:t>
      </w:r>
      <w:proofErr w:type="spellStart"/>
      <w:r w:rsidRPr="007E06DC">
        <w:rPr>
          <w:lang w:val="uk-UA"/>
        </w:rPr>
        <w:t>П</w:t>
      </w:r>
      <w:r>
        <w:rPr>
          <w:lang w:val="uk-UA"/>
        </w:rPr>
        <w:t>рАТ</w:t>
      </w:r>
      <w:proofErr w:type="spellEnd"/>
      <w:r>
        <w:rPr>
          <w:lang w:val="uk-UA"/>
        </w:rPr>
        <w:t xml:space="preserve"> в 2017</w:t>
      </w:r>
      <w:r w:rsidRPr="007E06DC">
        <w:rPr>
          <w:lang w:val="uk-UA"/>
        </w:rPr>
        <w:t xml:space="preserve"> році.  </w:t>
      </w:r>
    </w:p>
    <w:p w:rsidR="0032750A" w:rsidRDefault="0032750A" w:rsidP="00C52809">
      <w:pPr>
        <w:pStyle w:val="a6"/>
        <w:widowControl/>
        <w:suppressAutoHyphens w:val="0"/>
        <w:overflowPunct/>
        <w:autoSpaceDE/>
        <w:ind w:left="0"/>
        <w:jc w:val="both"/>
        <w:textAlignment w:val="auto"/>
        <w:rPr>
          <w:lang w:val="uk-UA"/>
        </w:rPr>
      </w:pPr>
      <w:r>
        <w:rPr>
          <w:sz w:val="28"/>
          <w:szCs w:val="28"/>
          <w:lang w:val="uk-UA"/>
        </w:rPr>
        <w:t xml:space="preserve">   </w:t>
      </w:r>
      <w:r>
        <w:rPr>
          <w:lang w:val="uk-UA"/>
        </w:rPr>
        <w:t>Зазначено</w:t>
      </w:r>
      <w:r>
        <w:t xml:space="preserve">, </w:t>
      </w:r>
      <w:proofErr w:type="spellStart"/>
      <w:r>
        <w:t>що</w:t>
      </w:r>
      <w:proofErr w:type="spellEnd"/>
      <w:r>
        <w:t xml:space="preserve"> у  201</w:t>
      </w:r>
      <w:r>
        <w:rPr>
          <w:lang w:val="uk-UA"/>
        </w:rPr>
        <w:t>7</w:t>
      </w:r>
      <w:r w:rsidRPr="007E06DC">
        <w:t xml:space="preserve"> </w:t>
      </w:r>
      <w:proofErr w:type="spellStart"/>
      <w:r w:rsidRPr="007E06DC">
        <w:t>р</w:t>
      </w:r>
      <w:r>
        <w:t>оці</w:t>
      </w:r>
      <w:proofErr w:type="spellEnd"/>
      <w:r>
        <w:t xml:space="preserve"> </w:t>
      </w:r>
      <w:proofErr w:type="spellStart"/>
      <w:r>
        <w:t>реалізовано</w:t>
      </w:r>
      <w:proofErr w:type="spellEnd"/>
      <w:r>
        <w:t xml:space="preserve"> </w:t>
      </w:r>
      <w:proofErr w:type="spellStart"/>
      <w:r>
        <w:t>продукції</w:t>
      </w:r>
      <w:proofErr w:type="spellEnd"/>
      <w:r>
        <w:t xml:space="preserve"> для </w:t>
      </w:r>
      <w:r w:rsidRPr="00C52809">
        <w:rPr>
          <w:b/>
          <w:bCs/>
        </w:rPr>
        <w:t>30</w:t>
      </w:r>
      <w:r>
        <w:t xml:space="preserve"> </w:t>
      </w:r>
      <w:proofErr w:type="spellStart"/>
      <w:r>
        <w:t>промислових</w:t>
      </w:r>
      <w:proofErr w:type="spellEnd"/>
      <w:r w:rsidRPr="007E06DC">
        <w:t xml:space="preserve"> </w:t>
      </w:r>
      <w:proofErr w:type="spellStart"/>
      <w:r w:rsidRPr="007E06DC">
        <w:t>підприємств</w:t>
      </w:r>
      <w:proofErr w:type="spellEnd"/>
      <w:r w:rsidRPr="007E06DC">
        <w:t xml:space="preserve"> в </w:t>
      </w:r>
      <w:proofErr w:type="spellStart"/>
      <w:r w:rsidRPr="007E06DC">
        <w:t>обсязі</w:t>
      </w:r>
      <w:proofErr w:type="spellEnd"/>
      <w:r w:rsidRPr="007E06DC">
        <w:t xml:space="preserve"> </w:t>
      </w:r>
      <w:proofErr w:type="spellStart"/>
      <w:r w:rsidRPr="007E06DC">
        <w:t>з</w:t>
      </w:r>
      <w:proofErr w:type="spellEnd"/>
      <w:r w:rsidRPr="007E06DC">
        <w:t xml:space="preserve"> ПДВ </w:t>
      </w:r>
      <w:r>
        <w:rPr>
          <w:b/>
          <w:bCs/>
          <w:lang w:val="uk-UA"/>
        </w:rPr>
        <w:t>4126676</w:t>
      </w:r>
      <w:r w:rsidRPr="007E06DC">
        <w:rPr>
          <w:b/>
          <w:bCs/>
        </w:rPr>
        <w:t xml:space="preserve"> </w:t>
      </w:r>
      <w:proofErr w:type="spellStart"/>
      <w:r w:rsidRPr="007E06DC">
        <w:rPr>
          <w:b/>
          <w:bCs/>
        </w:rPr>
        <w:t>тис.грн</w:t>
      </w:r>
      <w:proofErr w:type="spellEnd"/>
      <w:r w:rsidRPr="007E06DC">
        <w:rPr>
          <w:b/>
          <w:bCs/>
        </w:rPr>
        <w:t>.</w:t>
      </w:r>
      <w:r w:rsidRPr="007E06DC">
        <w:t xml:space="preserve">, </w:t>
      </w:r>
      <w:proofErr w:type="spellStart"/>
      <w:r w:rsidRPr="007E06DC">
        <w:t>щ</w:t>
      </w:r>
      <w:r>
        <w:t>о</w:t>
      </w:r>
      <w:proofErr w:type="spellEnd"/>
      <w:r>
        <w:t xml:space="preserve">  в </w:t>
      </w:r>
      <w:r w:rsidRPr="00A57D32">
        <w:rPr>
          <w:b/>
          <w:bCs/>
          <w:lang w:val="uk-UA"/>
        </w:rPr>
        <w:t xml:space="preserve">1,65 </w:t>
      </w:r>
      <w:r>
        <w:t xml:space="preserve">рази </w:t>
      </w:r>
      <w:r>
        <w:rPr>
          <w:lang w:val="uk-UA"/>
        </w:rPr>
        <w:t>більше</w:t>
      </w:r>
      <w:r>
        <w:t xml:space="preserve"> за </w:t>
      </w:r>
      <w:proofErr w:type="spellStart"/>
      <w:r>
        <w:t>обсяг</w:t>
      </w:r>
      <w:proofErr w:type="spellEnd"/>
      <w:r>
        <w:t xml:space="preserve"> 201</w:t>
      </w:r>
      <w:r>
        <w:rPr>
          <w:lang w:val="uk-UA"/>
        </w:rPr>
        <w:t>6</w:t>
      </w:r>
      <w:r w:rsidRPr="007E06DC">
        <w:t xml:space="preserve"> року</w:t>
      </w:r>
      <w:r>
        <w:t xml:space="preserve">. </w:t>
      </w:r>
      <w:proofErr w:type="spellStart"/>
      <w:r>
        <w:t>Це</w:t>
      </w:r>
      <w:proofErr w:type="spellEnd"/>
      <w:r>
        <w:t xml:space="preserve"> </w:t>
      </w:r>
      <w:r>
        <w:rPr>
          <w:lang w:val="uk-UA"/>
        </w:rPr>
        <w:t xml:space="preserve">є найкращим показником за останні 5 років. Товариство заплатило усі необхідні податки, послуги сторонніх організацій і не має </w:t>
      </w:r>
      <w:proofErr w:type="spellStart"/>
      <w:r>
        <w:rPr>
          <w:lang w:val="uk-UA"/>
        </w:rPr>
        <w:t>забогованності</w:t>
      </w:r>
      <w:proofErr w:type="spellEnd"/>
      <w:r>
        <w:rPr>
          <w:lang w:val="uk-UA"/>
        </w:rPr>
        <w:t xml:space="preserve"> по заробітної платні працюючим.</w:t>
      </w:r>
    </w:p>
    <w:p w:rsidR="0032750A" w:rsidRDefault="0032750A" w:rsidP="00C52809">
      <w:pPr>
        <w:pStyle w:val="a6"/>
        <w:widowControl/>
        <w:suppressAutoHyphens w:val="0"/>
        <w:overflowPunct/>
        <w:autoSpaceDE/>
        <w:ind w:left="0"/>
        <w:jc w:val="both"/>
        <w:textAlignment w:val="auto"/>
        <w:rPr>
          <w:rFonts w:cs="Times New Roman"/>
          <w:lang w:val="uk-UA"/>
        </w:rPr>
      </w:pPr>
      <w:r>
        <w:rPr>
          <w:lang w:val="uk-UA"/>
        </w:rPr>
        <w:t xml:space="preserve">    </w:t>
      </w:r>
      <w:r w:rsidRPr="007E06DC">
        <w:t xml:space="preserve"> На закупку </w:t>
      </w:r>
      <w:proofErr w:type="spellStart"/>
      <w:r w:rsidRPr="007E06DC">
        <w:t>матеріалів</w:t>
      </w:r>
      <w:proofErr w:type="spellEnd"/>
      <w:r w:rsidRPr="007E06DC">
        <w:t xml:space="preserve"> </w:t>
      </w:r>
      <w:proofErr w:type="spellStart"/>
      <w:r w:rsidRPr="007E06DC">
        <w:t>і</w:t>
      </w:r>
      <w:proofErr w:type="spellEnd"/>
      <w:r w:rsidRPr="007E06DC">
        <w:t xml:space="preserve"> </w:t>
      </w:r>
      <w:proofErr w:type="spellStart"/>
      <w:r w:rsidRPr="007E06DC">
        <w:t>комплектуючих</w:t>
      </w:r>
      <w:proofErr w:type="spellEnd"/>
      <w:r w:rsidRPr="007E06DC">
        <w:t xml:space="preserve"> </w:t>
      </w:r>
      <w:proofErr w:type="spellStart"/>
      <w:r w:rsidRPr="007E06DC">
        <w:t>витрачено</w:t>
      </w:r>
      <w:proofErr w:type="spellEnd"/>
      <w:r w:rsidRPr="007E06DC">
        <w:t xml:space="preserve"> </w:t>
      </w:r>
      <w:r>
        <w:rPr>
          <w:b/>
          <w:bCs/>
          <w:lang w:val="uk-UA"/>
        </w:rPr>
        <w:t>1134,06</w:t>
      </w:r>
      <w:r w:rsidRPr="007E06DC">
        <w:rPr>
          <w:b/>
          <w:bCs/>
        </w:rPr>
        <w:t xml:space="preserve">тис </w:t>
      </w:r>
      <w:proofErr w:type="spellStart"/>
      <w:r w:rsidRPr="007E06DC">
        <w:rPr>
          <w:b/>
          <w:bCs/>
        </w:rPr>
        <w:t>грн</w:t>
      </w:r>
      <w:proofErr w:type="spellEnd"/>
      <w:r w:rsidRPr="007E06DC">
        <w:t>.. (</w:t>
      </w:r>
      <w:r>
        <w:rPr>
          <w:lang w:val="uk-UA"/>
        </w:rPr>
        <w:t>24,56</w:t>
      </w:r>
      <w:r w:rsidRPr="007E06DC">
        <w:t xml:space="preserve">% </w:t>
      </w:r>
      <w:proofErr w:type="spellStart"/>
      <w:r w:rsidRPr="007E06DC">
        <w:t>усіх</w:t>
      </w:r>
      <w:proofErr w:type="spellEnd"/>
      <w:r w:rsidRPr="007E06DC">
        <w:t xml:space="preserve"> </w:t>
      </w:r>
      <w:proofErr w:type="spellStart"/>
      <w:r w:rsidRPr="007E06DC">
        <w:t>витрат</w:t>
      </w:r>
      <w:proofErr w:type="spellEnd"/>
      <w:r w:rsidRPr="007E06DC">
        <w:t xml:space="preserve">), на оплату </w:t>
      </w:r>
      <w:proofErr w:type="spellStart"/>
      <w:r w:rsidRPr="007E06DC">
        <w:t>послуг</w:t>
      </w:r>
      <w:proofErr w:type="spellEnd"/>
      <w:r w:rsidRPr="007E06DC">
        <w:t xml:space="preserve"> </w:t>
      </w:r>
      <w:proofErr w:type="spellStart"/>
      <w:r w:rsidRPr="007E06DC">
        <w:t>сторонніх</w:t>
      </w:r>
      <w:proofErr w:type="spellEnd"/>
      <w:r w:rsidRPr="007E06DC">
        <w:t xml:space="preserve"> </w:t>
      </w:r>
      <w:proofErr w:type="spellStart"/>
      <w:r w:rsidRPr="007E06DC">
        <w:t>організацій</w:t>
      </w:r>
      <w:proofErr w:type="spellEnd"/>
      <w:r w:rsidRPr="007E06DC">
        <w:t xml:space="preserve">, у тому </w:t>
      </w:r>
      <w:proofErr w:type="spellStart"/>
      <w:r w:rsidRPr="007E06DC">
        <w:t>числі</w:t>
      </w:r>
      <w:proofErr w:type="spellEnd"/>
      <w:r w:rsidRPr="007E06DC">
        <w:t xml:space="preserve"> на оплату </w:t>
      </w:r>
      <w:proofErr w:type="spellStart"/>
      <w:r w:rsidRPr="007E06DC">
        <w:t>енергоресурсів</w:t>
      </w:r>
      <w:proofErr w:type="spellEnd"/>
      <w:r w:rsidRPr="007E06DC">
        <w:t xml:space="preserve">, </w:t>
      </w:r>
      <w:r>
        <w:rPr>
          <w:b/>
          <w:bCs/>
          <w:lang w:val="uk-UA"/>
        </w:rPr>
        <w:t>491184,15</w:t>
      </w:r>
      <w:r w:rsidRPr="007E06DC">
        <w:rPr>
          <w:b/>
          <w:bCs/>
        </w:rPr>
        <w:t xml:space="preserve"> </w:t>
      </w:r>
      <w:proofErr w:type="spellStart"/>
      <w:r w:rsidRPr="007E06DC">
        <w:rPr>
          <w:b/>
          <w:bCs/>
        </w:rPr>
        <w:t>тис</w:t>
      </w:r>
      <w:proofErr w:type="gramStart"/>
      <w:r w:rsidRPr="007E06DC">
        <w:rPr>
          <w:b/>
          <w:bCs/>
        </w:rPr>
        <w:t>.г</w:t>
      </w:r>
      <w:proofErr w:type="gramEnd"/>
      <w:r w:rsidRPr="007E06DC">
        <w:rPr>
          <w:b/>
          <w:bCs/>
        </w:rPr>
        <w:t>рн</w:t>
      </w:r>
      <w:proofErr w:type="spellEnd"/>
      <w:r>
        <w:t>. (1</w:t>
      </w:r>
      <w:r>
        <w:rPr>
          <w:lang w:val="uk-UA"/>
        </w:rPr>
        <w:t>0,64</w:t>
      </w:r>
      <w:r w:rsidRPr="007E06DC">
        <w:t xml:space="preserve">% </w:t>
      </w:r>
      <w:proofErr w:type="spellStart"/>
      <w:r w:rsidRPr="007E06DC">
        <w:t>усіх</w:t>
      </w:r>
      <w:proofErr w:type="spellEnd"/>
      <w:r w:rsidRPr="007E06DC">
        <w:t xml:space="preserve"> </w:t>
      </w:r>
      <w:proofErr w:type="spellStart"/>
      <w:r w:rsidRPr="007E06DC">
        <w:t>витрат</w:t>
      </w:r>
      <w:proofErr w:type="spellEnd"/>
      <w:r w:rsidRPr="007E06DC">
        <w:t xml:space="preserve">), на </w:t>
      </w:r>
      <w:proofErr w:type="spellStart"/>
      <w:r w:rsidRPr="007E06DC">
        <w:t>виплати</w:t>
      </w:r>
      <w:proofErr w:type="spellEnd"/>
      <w:r w:rsidRPr="007E06DC">
        <w:t xml:space="preserve"> </w:t>
      </w:r>
      <w:proofErr w:type="spellStart"/>
      <w:r w:rsidRPr="007E06DC">
        <w:t>працюючому</w:t>
      </w:r>
      <w:proofErr w:type="spellEnd"/>
      <w:r w:rsidRPr="007E06DC">
        <w:t xml:space="preserve"> </w:t>
      </w:r>
      <w:proofErr w:type="spellStart"/>
      <w:r w:rsidRPr="007E06DC">
        <w:t>колективу</w:t>
      </w:r>
      <w:proofErr w:type="spellEnd"/>
      <w:r w:rsidRPr="007E06DC">
        <w:t xml:space="preserve"> без </w:t>
      </w:r>
      <w:proofErr w:type="spellStart"/>
      <w:r w:rsidRPr="007E06DC">
        <w:t>урахування</w:t>
      </w:r>
      <w:proofErr w:type="spellEnd"/>
      <w:r w:rsidRPr="007E06DC">
        <w:t xml:space="preserve"> </w:t>
      </w:r>
      <w:proofErr w:type="spellStart"/>
      <w:r w:rsidRPr="007E06DC">
        <w:t>утримань</w:t>
      </w:r>
      <w:proofErr w:type="spellEnd"/>
      <w:r w:rsidRPr="007E06DC">
        <w:t xml:space="preserve"> </w:t>
      </w:r>
      <w:r>
        <w:rPr>
          <w:b/>
          <w:bCs/>
          <w:lang w:val="uk-UA"/>
        </w:rPr>
        <w:t>1629,37</w:t>
      </w:r>
      <w:r w:rsidRPr="007E06DC">
        <w:rPr>
          <w:b/>
          <w:bCs/>
        </w:rPr>
        <w:t xml:space="preserve"> т</w:t>
      </w:r>
      <w:r>
        <w:rPr>
          <w:b/>
          <w:bCs/>
          <w:lang w:val="uk-UA"/>
        </w:rPr>
        <w:t>и</w:t>
      </w:r>
      <w:r w:rsidRPr="007E06DC">
        <w:rPr>
          <w:b/>
          <w:bCs/>
        </w:rPr>
        <w:t xml:space="preserve">с. </w:t>
      </w:r>
      <w:proofErr w:type="spellStart"/>
      <w:r w:rsidRPr="007E06DC">
        <w:rPr>
          <w:b/>
          <w:bCs/>
        </w:rPr>
        <w:t>грн</w:t>
      </w:r>
      <w:proofErr w:type="spellEnd"/>
      <w:r>
        <w:t>.. (3</w:t>
      </w:r>
      <w:r>
        <w:rPr>
          <w:lang w:val="uk-UA"/>
        </w:rPr>
        <w:t>2,29</w:t>
      </w:r>
      <w:r w:rsidRPr="007E06DC">
        <w:t xml:space="preserve">% </w:t>
      </w:r>
      <w:proofErr w:type="spellStart"/>
      <w:r w:rsidRPr="007E06DC">
        <w:t>усіх</w:t>
      </w:r>
      <w:proofErr w:type="spellEnd"/>
      <w:r w:rsidRPr="007E06DC">
        <w:t xml:space="preserve"> </w:t>
      </w:r>
      <w:proofErr w:type="spellStart"/>
      <w:r w:rsidRPr="007E06DC">
        <w:t>витрат</w:t>
      </w:r>
      <w:proofErr w:type="spellEnd"/>
      <w:r w:rsidRPr="007E06DC">
        <w:t xml:space="preserve">) </w:t>
      </w:r>
      <w:proofErr w:type="spellStart"/>
      <w:r w:rsidRPr="007E06DC">
        <w:t>і</w:t>
      </w:r>
      <w:proofErr w:type="spellEnd"/>
      <w:r w:rsidRPr="007E06DC">
        <w:t xml:space="preserve"> на оплату </w:t>
      </w:r>
      <w:proofErr w:type="spellStart"/>
      <w:r w:rsidRPr="007E06DC">
        <w:t>податків</w:t>
      </w:r>
      <w:proofErr w:type="spellEnd"/>
      <w:r w:rsidRPr="007E06DC">
        <w:t xml:space="preserve"> </w:t>
      </w:r>
      <w:r>
        <w:rPr>
          <w:b/>
          <w:bCs/>
          <w:lang w:val="uk-UA"/>
        </w:rPr>
        <w:t>1292,23</w:t>
      </w:r>
      <w:r w:rsidRPr="007E06DC">
        <w:rPr>
          <w:b/>
          <w:bCs/>
        </w:rPr>
        <w:t>т</w:t>
      </w:r>
      <w:r>
        <w:rPr>
          <w:b/>
          <w:bCs/>
          <w:lang w:val="uk-UA"/>
        </w:rPr>
        <w:t>и</w:t>
      </w:r>
      <w:r w:rsidRPr="007E06DC">
        <w:rPr>
          <w:b/>
          <w:bCs/>
        </w:rPr>
        <w:t xml:space="preserve">с </w:t>
      </w:r>
      <w:proofErr w:type="spellStart"/>
      <w:r w:rsidRPr="007E06DC">
        <w:rPr>
          <w:b/>
          <w:bCs/>
        </w:rPr>
        <w:t>грн</w:t>
      </w:r>
      <w:proofErr w:type="spellEnd"/>
      <w:r>
        <w:t>.. (2</w:t>
      </w:r>
      <w:r>
        <w:rPr>
          <w:lang w:val="uk-UA"/>
        </w:rPr>
        <w:t>7,99</w:t>
      </w:r>
      <w:r w:rsidRPr="007E06DC">
        <w:t xml:space="preserve">% </w:t>
      </w:r>
      <w:proofErr w:type="spellStart"/>
      <w:r w:rsidRPr="007E06DC">
        <w:t>усіх</w:t>
      </w:r>
      <w:proofErr w:type="spellEnd"/>
      <w:r w:rsidRPr="007E06DC">
        <w:t xml:space="preserve"> </w:t>
      </w:r>
      <w:proofErr w:type="spellStart"/>
      <w:proofErr w:type="gramStart"/>
      <w:r w:rsidRPr="007E06DC">
        <w:t>витрат</w:t>
      </w:r>
      <w:proofErr w:type="spellEnd"/>
      <w:r w:rsidRPr="007E06DC">
        <w:t xml:space="preserve">). </w:t>
      </w:r>
      <w:proofErr w:type="gramEnd"/>
    </w:p>
    <w:p w:rsidR="0032750A" w:rsidRDefault="0032750A" w:rsidP="006E48BD">
      <w:pPr>
        <w:pStyle w:val="a6"/>
        <w:widowControl/>
        <w:suppressAutoHyphens w:val="0"/>
        <w:overflowPunct/>
        <w:autoSpaceDE/>
        <w:ind w:left="0"/>
        <w:jc w:val="both"/>
        <w:textAlignment w:val="auto"/>
        <w:rPr>
          <w:rFonts w:cs="Times New Roman"/>
          <w:lang w:val="uk-UA"/>
        </w:rPr>
      </w:pPr>
      <w:r>
        <w:rPr>
          <w:lang w:val="uk-UA"/>
        </w:rPr>
        <w:t xml:space="preserve">    </w:t>
      </w:r>
      <w:r w:rsidRPr="007E06DC">
        <w:t xml:space="preserve"> </w:t>
      </w:r>
      <w:proofErr w:type="spellStart"/>
      <w:r w:rsidRPr="007E06DC">
        <w:t>Трудовий</w:t>
      </w:r>
      <w:proofErr w:type="spellEnd"/>
      <w:r w:rsidRPr="007E06DC">
        <w:t xml:space="preserve"> </w:t>
      </w:r>
      <w:proofErr w:type="spellStart"/>
      <w:r w:rsidRPr="007E06DC">
        <w:t>колектив</w:t>
      </w:r>
      <w:proofErr w:type="spellEnd"/>
      <w:r w:rsidRPr="007E06DC">
        <w:t xml:space="preserve"> </w:t>
      </w:r>
      <w:proofErr w:type="spellStart"/>
      <w:r w:rsidRPr="007E06DC">
        <w:t>Товариства</w:t>
      </w:r>
      <w:proofErr w:type="spellEnd"/>
      <w:r w:rsidRPr="007E06DC">
        <w:t xml:space="preserve"> </w:t>
      </w:r>
      <w:proofErr w:type="spellStart"/>
      <w:r w:rsidRPr="007E06DC">
        <w:t>виконав</w:t>
      </w:r>
      <w:proofErr w:type="spellEnd"/>
      <w:r w:rsidRPr="007E06DC">
        <w:t xml:space="preserve"> </w:t>
      </w:r>
      <w:proofErr w:type="spellStart"/>
      <w:r w:rsidRPr="007E06DC">
        <w:t>усі</w:t>
      </w:r>
      <w:proofErr w:type="spellEnd"/>
      <w:r w:rsidRPr="007E06DC">
        <w:t xml:space="preserve"> </w:t>
      </w:r>
      <w:proofErr w:type="spellStart"/>
      <w:r w:rsidRPr="007E06DC">
        <w:t>свої</w:t>
      </w:r>
      <w:proofErr w:type="spellEnd"/>
      <w:r w:rsidRPr="007E06DC">
        <w:t xml:space="preserve"> </w:t>
      </w:r>
      <w:proofErr w:type="spellStart"/>
      <w:r w:rsidRPr="007E06DC">
        <w:t>зобов'язання</w:t>
      </w:r>
      <w:proofErr w:type="spellEnd"/>
      <w:r w:rsidRPr="007E06DC">
        <w:t xml:space="preserve"> перед </w:t>
      </w:r>
      <w:proofErr w:type="spellStart"/>
      <w:r w:rsidRPr="007E06DC">
        <w:t>замовниками</w:t>
      </w:r>
      <w:proofErr w:type="spellEnd"/>
      <w:r w:rsidRPr="007E06DC">
        <w:t xml:space="preserve"> </w:t>
      </w:r>
      <w:proofErr w:type="spellStart"/>
      <w:r w:rsidRPr="007E06DC">
        <w:t>і</w:t>
      </w:r>
      <w:proofErr w:type="spellEnd"/>
      <w:r w:rsidRPr="007E06DC">
        <w:t xml:space="preserve"> </w:t>
      </w:r>
      <w:proofErr w:type="spellStart"/>
      <w:r w:rsidRPr="007E06DC">
        <w:t>закінчив</w:t>
      </w:r>
      <w:proofErr w:type="spellEnd"/>
      <w:r w:rsidRPr="007E06DC">
        <w:t xml:space="preserve"> </w:t>
      </w:r>
      <w:proofErr w:type="spellStart"/>
      <w:proofErr w:type="gramStart"/>
      <w:r w:rsidRPr="007E06DC">
        <w:t>р</w:t>
      </w:r>
      <w:proofErr w:type="gramEnd"/>
      <w:r w:rsidRPr="007E06DC">
        <w:t>ік</w:t>
      </w:r>
      <w:proofErr w:type="spellEnd"/>
      <w:r w:rsidRPr="007E06DC">
        <w:t xml:space="preserve"> </w:t>
      </w:r>
      <w:proofErr w:type="spellStart"/>
      <w:r w:rsidRPr="007E06DC">
        <w:t>з</w:t>
      </w:r>
      <w:proofErr w:type="spellEnd"/>
      <w:r w:rsidRPr="007E06DC">
        <w:t xml:space="preserve"> чистим </w:t>
      </w:r>
      <w:proofErr w:type="spellStart"/>
      <w:r w:rsidRPr="007E06DC">
        <w:t>прибутком</w:t>
      </w:r>
      <w:proofErr w:type="spellEnd"/>
      <w:r w:rsidRPr="007E06DC">
        <w:t xml:space="preserve"> </w:t>
      </w:r>
      <w:r>
        <w:rPr>
          <w:b/>
          <w:bCs/>
          <w:lang w:val="uk-UA"/>
        </w:rPr>
        <w:t xml:space="preserve">43 </w:t>
      </w:r>
      <w:proofErr w:type="spellStart"/>
      <w:r w:rsidRPr="007E06DC">
        <w:rPr>
          <w:b/>
          <w:bCs/>
        </w:rPr>
        <w:t>тис.грн</w:t>
      </w:r>
      <w:proofErr w:type="spellEnd"/>
      <w:r w:rsidRPr="007E06DC">
        <w:rPr>
          <w:b/>
          <w:bCs/>
        </w:rPr>
        <w:t xml:space="preserve">. </w:t>
      </w:r>
      <w:r w:rsidRPr="007E06DC">
        <w:t xml:space="preserve"> </w:t>
      </w:r>
      <w:proofErr w:type="spellStart"/>
      <w:r w:rsidRPr="007E06DC">
        <w:t>Це</w:t>
      </w:r>
      <w:proofErr w:type="spellEnd"/>
      <w:r w:rsidRPr="007E06DC">
        <w:t xml:space="preserve"> </w:t>
      </w:r>
      <w:proofErr w:type="spellStart"/>
      <w:proofErr w:type="gramStart"/>
      <w:r w:rsidRPr="007E06DC">
        <w:t>св</w:t>
      </w:r>
      <w:proofErr w:type="gramEnd"/>
      <w:r w:rsidRPr="007E06DC">
        <w:t>ідчить</w:t>
      </w:r>
      <w:proofErr w:type="spellEnd"/>
      <w:r w:rsidRPr="007E06DC">
        <w:t xml:space="preserve">, </w:t>
      </w:r>
      <w:proofErr w:type="spellStart"/>
      <w:r w:rsidRPr="007E06DC">
        <w:t>що</w:t>
      </w:r>
      <w:proofErr w:type="spellEnd"/>
      <w:r w:rsidRPr="007E06DC">
        <w:t xml:space="preserve"> </w:t>
      </w:r>
      <w:proofErr w:type="spellStart"/>
      <w:r w:rsidRPr="007E06DC">
        <w:t>трудовий</w:t>
      </w:r>
      <w:proofErr w:type="spellEnd"/>
      <w:r w:rsidRPr="007E06DC">
        <w:t xml:space="preserve"> </w:t>
      </w:r>
      <w:proofErr w:type="spellStart"/>
      <w:r w:rsidRPr="007E06DC">
        <w:t>колектив</w:t>
      </w:r>
      <w:proofErr w:type="spellEnd"/>
      <w:r w:rsidRPr="007E06DC">
        <w:t xml:space="preserve"> </w:t>
      </w:r>
      <w:proofErr w:type="spellStart"/>
      <w:r w:rsidRPr="007E06DC">
        <w:t>може</w:t>
      </w:r>
      <w:proofErr w:type="spellEnd"/>
      <w:r w:rsidRPr="007E06DC">
        <w:t xml:space="preserve"> </w:t>
      </w:r>
      <w:proofErr w:type="spellStart"/>
      <w:r w:rsidRPr="007E06DC">
        <w:t>ефективно</w:t>
      </w:r>
      <w:proofErr w:type="spellEnd"/>
      <w:r w:rsidRPr="007E06DC">
        <w:t xml:space="preserve"> </w:t>
      </w:r>
      <w:proofErr w:type="spellStart"/>
      <w:r w:rsidRPr="007E06DC">
        <w:t>працювати</w:t>
      </w:r>
      <w:proofErr w:type="spellEnd"/>
      <w:r w:rsidRPr="007E06DC">
        <w:t xml:space="preserve"> </w:t>
      </w:r>
      <w:proofErr w:type="spellStart"/>
      <w:r w:rsidRPr="007E06DC">
        <w:t>і</w:t>
      </w:r>
      <w:proofErr w:type="spellEnd"/>
      <w:r w:rsidRPr="007E06DC">
        <w:t xml:space="preserve"> в </w:t>
      </w:r>
      <w:proofErr w:type="spellStart"/>
      <w:r w:rsidRPr="007E06DC">
        <w:t>умовах</w:t>
      </w:r>
      <w:proofErr w:type="spellEnd"/>
      <w:r w:rsidRPr="007E06DC">
        <w:t xml:space="preserve"> </w:t>
      </w:r>
      <w:proofErr w:type="spellStart"/>
      <w:r w:rsidRPr="007E06DC">
        <w:t>кризи</w:t>
      </w:r>
      <w:proofErr w:type="spellEnd"/>
      <w:r w:rsidRPr="007E06DC">
        <w:t xml:space="preserve"> в </w:t>
      </w:r>
      <w:proofErr w:type="spellStart"/>
      <w:r w:rsidRPr="007E06DC">
        <w:t>країні</w:t>
      </w:r>
      <w:proofErr w:type="spellEnd"/>
      <w:r w:rsidRPr="007E06DC">
        <w:t xml:space="preserve"> </w:t>
      </w:r>
      <w:proofErr w:type="spellStart"/>
      <w:r w:rsidRPr="007E06DC">
        <w:t>якщо</w:t>
      </w:r>
      <w:proofErr w:type="spellEnd"/>
      <w:r w:rsidRPr="007E06DC">
        <w:t xml:space="preserve"> </w:t>
      </w:r>
      <w:proofErr w:type="spellStart"/>
      <w:r w:rsidRPr="007E06DC">
        <w:t>є</w:t>
      </w:r>
      <w:proofErr w:type="spellEnd"/>
      <w:r w:rsidRPr="007E06DC">
        <w:t xml:space="preserve"> </w:t>
      </w:r>
      <w:proofErr w:type="spellStart"/>
      <w:r w:rsidRPr="007E06DC">
        <w:t>достатньо</w:t>
      </w:r>
      <w:proofErr w:type="spellEnd"/>
      <w:r w:rsidRPr="007E06DC">
        <w:t xml:space="preserve"> </w:t>
      </w:r>
      <w:proofErr w:type="spellStart"/>
      <w:r w:rsidRPr="007E06DC">
        <w:t>замовлень</w:t>
      </w:r>
      <w:proofErr w:type="spellEnd"/>
      <w:r w:rsidRPr="007E06DC">
        <w:t xml:space="preserve"> </w:t>
      </w:r>
      <w:proofErr w:type="spellStart"/>
      <w:r w:rsidRPr="007E06DC">
        <w:t>і</w:t>
      </w:r>
      <w:proofErr w:type="spellEnd"/>
      <w:r w:rsidRPr="007E06DC">
        <w:t xml:space="preserve"> </w:t>
      </w:r>
      <w:proofErr w:type="spellStart"/>
      <w:r w:rsidRPr="007E06DC">
        <w:t>їх</w:t>
      </w:r>
      <w:proofErr w:type="spellEnd"/>
      <w:r w:rsidRPr="007E06DC">
        <w:t xml:space="preserve"> </w:t>
      </w:r>
      <w:proofErr w:type="spellStart"/>
      <w:r w:rsidRPr="007E06DC">
        <w:t>своєчасне</w:t>
      </w:r>
      <w:proofErr w:type="spellEnd"/>
      <w:r w:rsidRPr="007E06DC">
        <w:t xml:space="preserve"> </w:t>
      </w:r>
      <w:proofErr w:type="spellStart"/>
      <w:r w:rsidRPr="007E06DC">
        <w:t>фінансування</w:t>
      </w:r>
      <w:proofErr w:type="spellEnd"/>
      <w:r w:rsidRPr="007E06DC">
        <w:t xml:space="preserve">. </w:t>
      </w:r>
    </w:p>
    <w:p w:rsidR="0032750A" w:rsidRDefault="0032750A" w:rsidP="006E48BD">
      <w:pPr>
        <w:pStyle w:val="a6"/>
        <w:widowControl/>
        <w:suppressAutoHyphens w:val="0"/>
        <w:overflowPunct/>
        <w:autoSpaceDE/>
        <w:ind w:left="0"/>
        <w:jc w:val="both"/>
        <w:textAlignment w:val="auto"/>
        <w:rPr>
          <w:rFonts w:cs="Times New Roman"/>
          <w:lang w:val="uk-UA"/>
        </w:rPr>
      </w:pPr>
      <w:r>
        <w:rPr>
          <w:lang w:val="uk-UA"/>
        </w:rPr>
        <w:t xml:space="preserve">    Враховуючи </w:t>
      </w:r>
      <w:proofErr w:type="spellStart"/>
      <w:r>
        <w:rPr>
          <w:lang w:val="uk-UA"/>
        </w:rPr>
        <w:t>єкономичний</w:t>
      </w:r>
      <w:proofErr w:type="spellEnd"/>
      <w:r>
        <w:rPr>
          <w:lang w:val="uk-UA"/>
        </w:rPr>
        <w:t xml:space="preserve"> стан в Україні для забезпечення конкурентоспроможності</w:t>
      </w:r>
      <w:r w:rsidRPr="007E06DC">
        <w:t xml:space="preserve"> </w:t>
      </w:r>
      <w:r>
        <w:rPr>
          <w:lang w:val="uk-UA"/>
        </w:rPr>
        <w:t>з</w:t>
      </w:r>
      <w:proofErr w:type="spellStart"/>
      <w:r w:rsidRPr="007E06DC">
        <w:t>начна</w:t>
      </w:r>
      <w:proofErr w:type="spellEnd"/>
      <w:r w:rsidRPr="007E06DC">
        <w:t xml:space="preserve"> </w:t>
      </w:r>
      <w:proofErr w:type="spellStart"/>
      <w:r w:rsidRPr="007E06DC">
        <w:t>частина</w:t>
      </w:r>
      <w:proofErr w:type="spellEnd"/>
      <w:r w:rsidRPr="007E06DC">
        <w:t xml:space="preserve"> </w:t>
      </w:r>
      <w:proofErr w:type="spellStart"/>
      <w:r w:rsidRPr="007E06DC">
        <w:t>замовлень</w:t>
      </w:r>
      <w:proofErr w:type="spellEnd"/>
      <w:r w:rsidRPr="007E06DC">
        <w:t xml:space="preserve"> </w:t>
      </w:r>
      <w:proofErr w:type="spellStart"/>
      <w:r w:rsidRPr="007E06DC">
        <w:t>виконувалась</w:t>
      </w:r>
      <w:proofErr w:type="spellEnd"/>
      <w:r w:rsidRPr="007E06DC">
        <w:t xml:space="preserve"> </w:t>
      </w:r>
      <w:proofErr w:type="spellStart"/>
      <w:r w:rsidRPr="007E06DC">
        <w:t>з</w:t>
      </w:r>
      <w:proofErr w:type="spellEnd"/>
      <w:r w:rsidRPr="007E06DC">
        <w:t xml:space="preserve"> </w:t>
      </w:r>
      <w:proofErr w:type="spellStart"/>
      <w:r w:rsidRPr="007E06DC">
        <w:t>частковою</w:t>
      </w:r>
      <w:proofErr w:type="spellEnd"/>
      <w:r w:rsidRPr="007E06DC">
        <w:t xml:space="preserve"> предоплатою </w:t>
      </w:r>
      <w:proofErr w:type="spellStart"/>
      <w:r w:rsidRPr="007E06DC">
        <w:t>і</w:t>
      </w:r>
      <w:proofErr w:type="spellEnd"/>
      <w:r w:rsidRPr="007E06DC">
        <w:t xml:space="preserve"> </w:t>
      </w:r>
      <w:proofErr w:type="spellStart"/>
      <w:r w:rsidRPr="007E06DC">
        <w:t>з</w:t>
      </w:r>
      <w:proofErr w:type="spellEnd"/>
      <w:r w:rsidRPr="007E06DC">
        <w:t xml:space="preserve"> </w:t>
      </w:r>
      <w:proofErr w:type="spellStart"/>
      <w:r w:rsidRPr="007E06DC">
        <w:t>відс</w:t>
      </w:r>
      <w:r>
        <w:t>трочкою</w:t>
      </w:r>
      <w:proofErr w:type="spellEnd"/>
      <w:r>
        <w:t xml:space="preserve"> </w:t>
      </w:r>
      <w:proofErr w:type="spellStart"/>
      <w:r>
        <w:t>розрахунку</w:t>
      </w:r>
      <w:proofErr w:type="spellEnd"/>
      <w:r>
        <w:t xml:space="preserve"> на 15-40 </w:t>
      </w:r>
      <w:proofErr w:type="spellStart"/>
      <w:r>
        <w:t>діб</w:t>
      </w:r>
      <w:proofErr w:type="spellEnd"/>
      <w:r>
        <w:rPr>
          <w:lang w:val="uk-UA"/>
        </w:rPr>
        <w:t xml:space="preserve">, а для деяких замовників взагалі без </w:t>
      </w:r>
      <w:proofErr w:type="spellStart"/>
      <w:r>
        <w:rPr>
          <w:lang w:val="uk-UA"/>
        </w:rPr>
        <w:t>предоплати</w:t>
      </w:r>
      <w:proofErr w:type="spellEnd"/>
      <w:r>
        <w:rPr>
          <w:lang w:val="uk-UA"/>
        </w:rPr>
        <w:t>.</w:t>
      </w:r>
      <w:r w:rsidRPr="007E06DC">
        <w:t xml:space="preserve"> Але </w:t>
      </w:r>
      <w:proofErr w:type="spellStart"/>
      <w:proofErr w:type="gramStart"/>
      <w:r w:rsidRPr="007E06DC">
        <w:t>це</w:t>
      </w:r>
      <w:proofErr w:type="spellEnd"/>
      <w:r w:rsidRPr="007E06DC">
        <w:t xml:space="preserve"> не</w:t>
      </w:r>
      <w:proofErr w:type="gramEnd"/>
      <w:r w:rsidRPr="007E06DC">
        <w:t xml:space="preserve"> при</w:t>
      </w:r>
      <w:r>
        <w:t xml:space="preserve">водило </w:t>
      </w:r>
      <w:r>
        <w:rPr>
          <w:lang w:val="uk-UA"/>
        </w:rPr>
        <w:t xml:space="preserve">до </w:t>
      </w:r>
      <w:proofErr w:type="spellStart"/>
      <w:r w:rsidRPr="007E06DC">
        <w:t>затрим</w:t>
      </w:r>
      <w:proofErr w:type="spellEnd"/>
      <w:r>
        <w:rPr>
          <w:lang w:val="uk-UA"/>
        </w:rPr>
        <w:t>о</w:t>
      </w:r>
      <w:r w:rsidRPr="007E06DC">
        <w:t xml:space="preserve">к </w:t>
      </w:r>
      <w:proofErr w:type="spellStart"/>
      <w:r w:rsidRPr="007E06DC">
        <w:t>в</w:t>
      </w:r>
      <w:r>
        <w:t>иплати</w:t>
      </w:r>
      <w:proofErr w:type="spellEnd"/>
      <w:r>
        <w:t xml:space="preserve"> </w:t>
      </w:r>
      <w:proofErr w:type="spellStart"/>
      <w:r>
        <w:t>заробітної</w:t>
      </w:r>
      <w:proofErr w:type="spellEnd"/>
      <w:r>
        <w:t xml:space="preserve"> плати</w:t>
      </w:r>
      <w:r>
        <w:rPr>
          <w:lang w:val="uk-UA"/>
        </w:rPr>
        <w:t xml:space="preserve">. </w:t>
      </w:r>
      <w:r w:rsidRPr="007E06DC">
        <w:t xml:space="preserve">Так як в  </w:t>
      </w:r>
      <w:proofErr w:type="spellStart"/>
      <w:r w:rsidRPr="007E06DC">
        <w:t>нестабільних</w:t>
      </w:r>
      <w:proofErr w:type="spellEnd"/>
      <w:r w:rsidRPr="007E06DC">
        <w:t xml:space="preserve"> </w:t>
      </w:r>
      <w:proofErr w:type="spellStart"/>
      <w:r w:rsidRPr="007E06DC">
        <w:t>економічних</w:t>
      </w:r>
      <w:proofErr w:type="spellEnd"/>
      <w:r w:rsidRPr="007E06DC">
        <w:t xml:space="preserve"> </w:t>
      </w:r>
      <w:proofErr w:type="spellStart"/>
      <w:r w:rsidRPr="007E06DC">
        <w:t>умовах</w:t>
      </w:r>
      <w:proofErr w:type="spellEnd"/>
      <w:r w:rsidRPr="007E06DC">
        <w:t xml:space="preserve"> </w:t>
      </w:r>
      <w:proofErr w:type="spellStart"/>
      <w:r w:rsidRPr="007E06DC">
        <w:t>колектив</w:t>
      </w:r>
      <w:proofErr w:type="spellEnd"/>
      <w:r w:rsidRPr="007E06DC">
        <w:t xml:space="preserve"> </w:t>
      </w:r>
      <w:proofErr w:type="spellStart"/>
      <w:r w:rsidRPr="007E06DC">
        <w:t>був</w:t>
      </w:r>
      <w:proofErr w:type="spellEnd"/>
      <w:r w:rsidRPr="007E06DC">
        <w:t xml:space="preserve"> </w:t>
      </w:r>
      <w:proofErr w:type="spellStart"/>
      <w:r w:rsidRPr="007E06DC">
        <w:t>змушений</w:t>
      </w:r>
      <w:proofErr w:type="spellEnd"/>
      <w:r w:rsidRPr="007E06DC">
        <w:t xml:space="preserve"> </w:t>
      </w:r>
      <w:proofErr w:type="spellStart"/>
      <w:r w:rsidRPr="007E06DC">
        <w:t>працювати</w:t>
      </w:r>
      <w:proofErr w:type="spellEnd"/>
      <w:r w:rsidRPr="007E06DC">
        <w:t xml:space="preserve"> в </w:t>
      </w:r>
      <w:proofErr w:type="spellStart"/>
      <w:r>
        <w:t>умовах</w:t>
      </w:r>
      <w:proofErr w:type="spellEnd"/>
      <w:r>
        <w:t xml:space="preserve"> </w:t>
      </w:r>
      <w:proofErr w:type="spellStart"/>
      <w:r>
        <w:t>неповного</w:t>
      </w:r>
      <w:proofErr w:type="spellEnd"/>
      <w:r>
        <w:t xml:space="preserve"> </w:t>
      </w:r>
      <w:proofErr w:type="spellStart"/>
      <w:r>
        <w:t>робочого</w:t>
      </w:r>
      <w:proofErr w:type="spellEnd"/>
      <w:r>
        <w:t xml:space="preserve"> часу, </w:t>
      </w:r>
      <w:r>
        <w:rPr>
          <w:lang w:val="uk-UA"/>
        </w:rPr>
        <w:t xml:space="preserve">то </w:t>
      </w:r>
      <w:r w:rsidRPr="007E06DC">
        <w:t xml:space="preserve">при </w:t>
      </w:r>
      <w:proofErr w:type="spellStart"/>
      <w:r w:rsidRPr="007E06DC">
        <w:t>необхідності</w:t>
      </w:r>
      <w:proofErr w:type="spellEnd"/>
      <w:r w:rsidRPr="007E06DC">
        <w:t xml:space="preserve"> для </w:t>
      </w:r>
      <w:proofErr w:type="spellStart"/>
      <w:r w:rsidRPr="007E06DC">
        <w:t>виконання</w:t>
      </w:r>
      <w:proofErr w:type="spellEnd"/>
      <w:r w:rsidRPr="007E06DC">
        <w:t xml:space="preserve"> </w:t>
      </w:r>
      <w:proofErr w:type="spellStart"/>
      <w:r w:rsidRPr="007E06DC">
        <w:t>робіт</w:t>
      </w:r>
      <w:proofErr w:type="spellEnd"/>
      <w:r w:rsidRPr="007E06DC">
        <w:t xml:space="preserve"> </w:t>
      </w:r>
      <w:proofErr w:type="spellStart"/>
      <w:r w:rsidRPr="007E06DC">
        <w:t>запрошувати</w:t>
      </w:r>
      <w:proofErr w:type="spellEnd"/>
      <w:r w:rsidRPr="007E06DC">
        <w:t xml:space="preserve"> </w:t>
      </w:r>
      <w:proofErr w:type="spellStart"/>
      <w:r w:rsidRPr="007E06DC">
        <w:t>сторонніх</w:t>
      </w:r>
      <w:proofErr w:type="spellEnd"/>
      <w:r w:rsidRPr="007E06DC">
        <w:t xml:space="preserve"> </w:t>
      </w:r>
      <w:proofErr w:type="spellStart"/>
      <w:r w:rsidRPr="007E06DC">
        <w:t>виконавці</w:t>
      </w:r>
      <w:proofErr w:type="gramStart"/>
      <w:r w:rsidRPr="007E06DC">
        <w:t>в</w:t>
      </w:r>
      <w:proofErr w:type="spellEnd"/>
      <w:proofErr w:type="gramEnd"/>
      <w:r w:rsidRPr="007E06DC">
        <w:t>.</w:t>
      </w:r>
    </w:p>
    <w:p w:rsidR="0032750A" w:rsidRDefault="0032750A" w:rsidP="006E48BD">
      <w:pPr>
        <w:pStyle w:val="a6"/>
        <w:widowControl/>
        <w:suppressAutoHyphens w:val="0"/>
        <w:overflowPunct/>
        <w:autoSpaceDE/>
        <w:ind w:left="0"/>
        <w:jc w:val="both"/>
        <w:textAlignment w:val="auto"/>
        <w:rPr>
          <w:rFonts w:cs="Times New Roman"/>
          <w:lang w:val="uk-UA"/>
        </w:rPr>
      </w:pPr>
      <w:r>
        <w:rPr>
          <w:lang w:val="uk-UA"/>
        </w:rPr>
        <w:t xml:space="preserve">       </w:t>
      </w:r>
      <w:r w:rsidRPr="007E06DC">
        <w:t xml:space="preserve"> </w:t>
      </w:r>
      <w:proofErr w:type="spellStart"/>
      <w:r w:rsidRPr="007E06DC">
        <w:t>Середньо</w:t>
      </w:r>
      <w:proofErr w:type="spellEnd"/>
      <w:r w:rsidRPr="007E06DC">
        <w:t xml:space="preserve"> </w:t>
      </w:r>
      <w:proofErr w:type="spellStart"/>
      <w:r w:rsidRPr="007E06DC">
        <w:t>сп</w:t>
      </w:r>
      <w:r>
        <w:t>исковий</w:t>
      </w:r>
      <w:proofErr w:type="spellEnd"/>
      <w:r>
        <w:t xml:space="preserve"> склад </w:t>
      </w:r>
      <w:proofErr w:type="spellStart"/>
      <w:r>
        <w:t>працівників</w:t>
      </w:r>
      <w:proofErr w:type="spellEnd"/>
      <w:r>
        <w:t xml:space="preserve"> у 201</w:t>
      </w:r>
      <w:r>
        <w:rPr>
          <w:lang w:val="uk-UA"/>
        </w:rPr>
        <w:t>7</w:t>
      </w:r>
      <w:r w:rsidRPr="007E06DC">
        <w:t xml:space="preserve"> </w:t>
      </w:r>
      <w:proofErr w:type="spellStart"/>
      <w:r w:rsidRPr="007E06DC">
        <w:t>році</w:t>
      </w:r>
      <w:proofErr w:type="spellEnd"/>
      <w:r w:rsidRPr="007E06DC">
        <w:t xml:space="preserve"> </w:t>
      </w:r>
      <w:proofErr w:type="spellStart"/>
      <w:r w:rsidRPr="007E06DC">
        <w:t>склав</w:t>
      </w:r>
      <w:proofErr w:type="spellEnd"/>
      <w:r w:rsidRPr="007E06DC">
        <w:t xml:space="preserve"> </w:t>
      </w:r>
      <w:r>
        <w:rPr>
          <w:b/>
          <w:bCs/>
        </w:rPr>
        <w:t xml:space="preserve">27 </w:t>
      </w:r>
      <w:proofErr w:type="spellStart"/>
      <w:r w:rsidRPr="007E06DC">
        <w:t>осіб</w:t>
      </w:r>
      <w:proofErr w:type="spellEnd"/>
      <w:r w:rsidRPr="007E06DC">
        <w:t xml:space="preserve">, а </w:t>
      </w:r>
      <w:proofErr w:type="spellStart"/>
      <w:r w:rsidRPr="007E06DC">
        <w:t>середня</w:t>
      </w:r>
      <w:proofErr w:type="spellEnd"/>
      <w:r w:rsidRPr="007E06DC">
        <w:t xml:space="preserve"> </w:t>
      </w:r>
      <w:proofErr w:type="spellStart"/>
      <w:r w:rsidRPr="007E06DC">
        <w:t>зар</w:t>
      </w:r>
      <w:r>
        <w:t>обітна</w:t>
      </w:r>
      <w:proofErr w:type="spellEnd"/>
      <w:r>
        <w:t xml:space="preserve"> плата </w:t>
      </w:r>
      <w:proofErr w:type="spellStart"/>
      <w:r>
        <w:t>працівників</w:t>
      </w:r>
      <w:proofErr w:type="spellEnd"/>
      <w:r>
        <w:t xml:space="preserve"> на </w:t>
      </w:r>
      <w:proofErr w:type="spellStart"/>
      <w:proofErr w:type="gramStart"/>
      <w:r>
        <w:t>р</w:t>
      </w:r>
      <w:proofErr w:type="spellEnd"/>
      <w:proofErr w:type="gramEnd"/>
      <w:r>
        <w:rPr>
          <w:lang w:val="uk-UA"/>
        </w:rPr>
        <w:t>і</w:t>
      </w:r>
      <w:proofErr w:type="spellStart"/>
      <w:r>
        <w:t>вн</w:t>
      </w:r>
      <w:proofErr w:type="spellEnd"/>
      <w:r>
        <w:rPr>
          <w:lang w:val="uk-UA"/>
        </w:rPr>
        <w:t>і</w:t>
      </w:r>
      <w:r>
        <w:t xml:space="preserve"> </w:t>
      </w:r>
      <w:r w:rsidRPr="00134D0E">
        <w:rPr>
          <w:b/>
          <w:bCs/>
        </w:rPr>
        <w:t xml:space="preserve">6000 </w:t>
      </w:r>
      <w:proofErr w:type="spellStart"/>
      <w:r w:rsidRPr="007E06DC">
        <w:rPr>
          <w:b/>
          <w:bCs/>
        </w:rPr>
        <w:t>грн</w:t>
      </w:r>
      <w:proofErr w:type="spellEnd"/>
      <w:r w:rsidRPr="007E06DC">
        <w:rPr>
          <w:b/>
          <w:bCs/>
        </w:rPr>
        <w:t>.</w:t>
      </w:r>
      <w:r w:rsidRPr="007E06DC">
        <w:t xml:space="preserve">. При </w:t>
      </w:r>
      <w:proofErr w:type="spellStart"/>
      <w:r w:rsidRPr="007E06DC">
        <w:t>цьому</w:t>
      </w:r>
      <w:proofErr w:type="spellEnd"/>
      <w:r w:rsidRPr="007E06DC">
        <w:t xml:space="preserve"> </w:t>
      </w:r>
      <w:proofErr w:type="spellStart"/>
      <w:r w:rsidRPr="007E06DC">
        <w:t>згідно</w:t>
      </w:r>
      <w:proofErr w:type="spellEnd"/>
      <w:r w:rsidRPr="007E06DC">
        <w:t xml:space="preserve"> </w:t>
      </w:r>
      <w:proofErr w:type="spellStart"/>
      <w:r w:rsidRPr="007E06DC">
        <w:t>законодавчим</w:t>
      </w:r>
      <w:proofErr w:type="spellEnd"/>
      <w:r w:rsidRPr="007E06DC">
        <w:t xml:space="preserve"> </w:t>
      </w:r>
      <w:proofErr w:type="spellStart"/>
      <w:r w:rsidRPr="007E06DC">
        <w:t>збільшенням</w:t>
      </w:r>
      <w:proofErr w:type="spellEnd"/>
      <w:r w:rsidRPr="007E06DC">
        <w:t xml:space="preserve"> </w:t>
      </w:r>
      <w:proofErr w:type="spellStart"/>
      <w:r w:rsidRPr="007E06DC">
        <w:t>мінімальної</w:t>
      </w:r>
      <w:proofErr w:type="spellEnd"/>
      <w:r w:rsidRPr="007E06DC">
        <w:t xml:space="preserve"> </w:t>
      </w:r>
      <w:proofErr w:type="spellStart"/>
      <w:r w:rsidRPr="007E06DC">
        <w:t>заробітної</w:t>
      </w:r>
      <w:proofErr w:type="spellEnd"/>
      <w:r w:rsidRPr="007E06DC">
        <w:t xml:space="preserve"> </w:t>
      </w:r>
      <w:proofErr w:type="spellStart"/>
      <w:r w:rsidRPr="007E06DC">
        <w:t>платні</w:t>
      </w:r>
      <w:proofErr w:type="spellEnd"/>
      <w:r w:rsidRPr="007E06DC">
        <w:t xml:space="preserve"> в </w:t>
      </w:r>
      <w:proofErr w:type="spellStart"/>
      <w:r w:rsidRPr="007E06DC">
        <w:t>Україні</w:t>
      </w:r>
      <w:proofErr w:type="spellEnd"/>
      <w:r w:rsidRPr="007E06DC">
        <w:t xml:space="preserve"> </w:t>
      </w:r>
      <w:r w:rsidRPr="007E06DC">
        <w:rPr>
          <w:lang w:val="uk-UA"/>
        </w:rPr>
        <w:t>проводився відповідний перегляд посадових окладів робітників Товариства з урахуванням рівня інфляції.</w:t>
      </w:r>
    </w:p>
    <w:p w:rsidR="0032750A" w:rsidRDefault="0032750A" w:rsidP="006E48BD">
      <w:pPr>
        <w:pStyle w:val="a6"/>
        <w:widowControl/>
        <w:suppressAutoHyphens w:val="0"/>
        <w:overflowPunct/>
        <w:autoSpaceDE/>
        <w:ind w:left="0"/>
        <w:jc w:val="both"/>
        <w:textAlignment w:val="auto"/>
        <w:rPr>
          <w:lang w:val="uk-UA"/>
        </w:rPr>
      </w:pPr>
      <w:r>
        <w:rPr>
          <w:lang w:val="uk-UA"/>
        </w:rPr>
        <w:t xml:space="preserve">       У 2017 році був </w:t>
      </w:r>
      <w:proofErr w:type="spellStart"/>
      <w:r>
        <w:rPr>
          <w:lang w:val="uk-UA"/>
        </w:rPr>
        <w:t>виконан</w:t>
      </w:r>
      <w:proofErr w:type="spellEnd"/>
      <w:r>
        <w:rPr>
          <w:lang w:val="uk-UA"/>
        </w:rPr>
        <w:t xml:space="preserve"> значний обсяг конструкторських робіт по модернізації мастильного та фільтруючого обладнання, яке </w:t>
      </w:r>
      <w:proofErr w:type="spellStart"/>
      <w:r>
        <w:rPr>
          <w:lang w:val="uk-UA"/>
        </w:rPr>
        <w:t>виготовляеться</w:t>
      </w:r>
      <w:proofErr w:type="spellEnd"/>
      <w:r>
        <w:rPr>
          <w:lang w:val="uk-UA"/>
        </w:rPr>
        <w:t xml:space="preserve"> Товариством.</w:t>
      </w:r>
    </w:p>
    <w:p w:rsidR="0032750A" w:rsidRDefault="0032750A" w:rsidP="006E48BD">
      <w:pPr>
        <w:pStyle w:val="a6"/>
        <w:widowControl/>
        <w:suppressAutoHyphens w:val="0"/>
        <w:overflowPunct/>
        <w:autoSpaceDE/>
        <w:ind w:left="0"/>
        <w:jc w:val="both"/>
        <w:textAlignment w:val="auto"/>
        <w:rPr>
          <w:rFonts w:cs="Times New Roman"/>
          <w:lang w:val="uk-UA"/>
        </w:rPr>
      </w:pPr>
      <w:r>
        <w:rPr>
          <w:lang w:val="uk-UA"/>
        </w:rPr>
        <w:t xml:space="preserve">       У 2017</w:t>
      </w:r>
      <w:r w:rsidRPr="007E06DC">
        <w:rPr>
          <w:lang w:val="uk-UA"/>
        </w:rPr>
        <w:t xml:space="preserve"> році було </w:t>
      </w:r>
      <w:r w:rsidR="00CA5FC1">
        <w:rPr>
          <w:b/>
          <w:bCs/>
          <w:lang w:val="uk-UA"/>
        </w:rPr>
        <w:t xml:space="preserve">12 </w:t>
      </w:r>
      <w:r w:rsidRPr="007E06DC">
        <w:rPr>
          <w:b/>
          <w:bCs/>
          <w:lang w:val="uk-UA"/>
        </w:rPr>
        <w:t>засідань</w:t>
      </w:r>
      <w:r w:rsidR="00CA5FC1">
        <w:rPr>
          <w:lang w:val="uk-UA"/>
        </w:rPr>
        <w:t xml:space="preserve"> Правління, </w:t>
      </w:r>
      <w:r w:rsidRPr="007E06DC">
        <w:rPr>
          <w:lang w:val="uk-UA"/>
        </w:rPr>
        <w:t xml:space="preserve"> і</w:t>
      </w:r>
      <w:r w:rsidR="00CA5FC1">
        <w:rPr>
          <w:lang w:val="uk-UA"/>
        </w:rPr>
        <w:t xml:space="preserve"> 4 </w:t>
      </w:r>
      <w:proofErr w:type="spellStart"/>
      <w:r w:rsidR="00CA5FC1">
        <w:rPr>
          <w:lang w:val="uk-UA"/>
        </w:rPr>
        <w:t>засыдання</w:t>
      </w:r>
      <w:proofErr w:type="spellEnd"/>
      <w:r w:rsidR="00CA5FC1">
        <w:rPr>
          <w:lang w:val="uk-UA"/>
        </w:rPr>
        <w:t xml:space="preserve"> </w:t>
      </w:r>
      <w:r w:rsidRPr="007E06DC">
        <w:rPr>
          <w:lang w:val="uk-UA"/>
        </w:rPr>
        <w:t xml:space="preserve"> разом з Наглядовою радою і Ревізійною комісією, на яких обговорювались фінансові, господарчі і організаційні питання діяльності Товариства.</w:t>
      </w:r>
    </w:p>
    <w:p w:rsidR="0032750A" w:rsidRPr="007E06DC" w:rsidRDefault="0032750A" w:rsidP="006E48BD">
      <w:pPr>
        <w:pStyle w:val="a6"/>
        <w:widowControl/>
        <w:suppressAutoHyphens w:val="0"/>
        <w:overflowPunct/>
        <w:autoSpaceDE/>
        <w:ind w:left="0"/>
        <w:jc w:val="both"/>
        <w:textAlignment w:val="auto"/>
        <w:rPr>
          <w:lang w:val="uk-UA"/>
        </w:rPr>
      </w:pPr>
      <w:r>
        <w:rPr>
          <w:lang w:val="uk-UA"/>
        </w:rPr>
        <w:t xml:space="preserve">     </w:t>
      </w:r>
      <w:r w:rsidRPr="007E06DC">
        <w:rPr>
          <w:lang w:val="uk-UA"/>
        </w:rPr>
        <w:t xml:space="preserve">Усі члени Правління сумлінно виконували свої службові </w:t>
      </w:r>
      <w:proofErr w:type="spellStart"/>
      <w:r w:rsidRPr="007E06DC">
        <w:rPr>
          <w:lang w:val="uk-UA"/>
        </w:rPr>
        <w:t>обов</w:t>
      </w:r>
      <w:r w:rsidRPr="007E06DC">
        <w:rPr>
          <w:rFonts w:ascii="Arial" w:hAnsi="Arial" w:cs="Arial"/>
          <w:lang w:val="uk-UA"/>
        </w:rPr>
        <w:t>′</w:t>
      </w:r>
      <w:r w:rsidRPr="007E06DC">
        <w:rPr>
          <w:lang w:val="uk-UA"/>
        </w:rPr>
        <w:t>язки</w:t>
      </w:r>
      <w:proofErr w:type="spellEnd"/>
      <w:r w:rsidRPr="007E06DC">
        <w:rPr>
          <w:lang w:val="uk-UA"/>
        </w:rPr>
        <w:t xml:space="preserve"> і разом з трудовим колективом забезпечили утримання підприємства «</w:t>
      </w:r>
      <w:r>
        <w:rPr>
          <w:lang w:val="uk-UA"/>
        </w:rPr>
        <w:t>на плаву» в кризових умовах 2017</w:t>
      </w:r>
      <w:r w:rsidRPr="007E06DC">
        <w:rPr>
          <w:lang w:val="uk-UA"/>
        </w:rPr>
        <w:t xml:space="preserve"> року.</w:t>
      </w:r>
    </w:p>
    <w:p w:rsidR="0032750A" w:rsidRPr="007E06DC" w:rsidRDefault="0032750A" w:rsidP="001D11A5">
      <w:pPr>
        <w:jc w:val="both"/>
        <w:rPr>
          <w:lang w:val="uk-UA"/>
        </w:rPr>
      </w:pPr>
      <w:r w:rsidRPr="007E06DC">
        <w:rPr>
          <w:lang w:val="uk-UA"/>
        </w:rPr>
        <w:t xml:space="preserve">        Напрям</w:t>
      </w:r>
      <w:r>
        <w:rPr>
          <w:lang w:val="uk-UA"/>
        </w:rPr>
        <w:t>ками роботи підприємства на 2018</w:t>
      </w:r>
      <w:r w:rsidRPr="007E06DC">
        <w:rPr>
          <w:lang w:val="uk-UA"/>
        </w:rPr>
        <w:t xml:space="preserve"> рік будуть в</w:t>
      </w:r>
      <w:r>
        <w:rPr>
          <w:lang w:val="uk-UA"/>
        </w:rPr>
        <w:t>иконання замовлень по виробництву</w:t>
      </w:r>
      <w:r w:rsidRPr="007E06DC">
        <w:rPr>
          <w:lang w:val="uk-UA"/>
        </w:rPr>
        <w:t xml:space="preserve"> мастильного і фільтруючого обладнання і дослідно-конструкторські роботи по його модернізації. </w:t>
      </w:r>
    </w:p>
    <w:p w:rsidR="0032750A" w:rsidRPr="007E06DC" w:rsidRDefault="0032750A" w:rsidP="001D11A5">
      <w:pPr>
        <w:tabs>
          <w:tab w:val="left" w:pos="0"/>
        </w:tabs>
        <w:jc w:val="both"/>
        <w:rPr>
          <w:rFonts w:cs="Times New Roman"/>
          <w:lang w:val="uk-UA"/>
        </w:rPr>
      </w:pPr>
      <w:r w:rsidRPr="007E06DC">
        <w:rPr>
          <w:b/>
          <w:bCs/>
          <w:u w:val="single"/>
          <w:lang w:val="uk-UA"/>
        </w:rPr>
        <w:t>Проект рішення</w:t>
      </w:r>
      <w:r w:rsidRPr="007E06DC">
        <w:rPr>
          <w:u w:val="single"/>
          <w:lang w:val="uk-UA"/>
        </w:rPr>
        <w:t>:</w:t>
      </w:r>
      <w:r w:rsidRPr="007E06DC">
        <w:rPr>
          <w:lang w:val="uk-UA"/>
        </w:rPr>
        <w:t xml:space="preserve"> </w:t>
      </w:r>
      <w:r w:rsidRPr="00922F43">
        <w:rPr>
          <w:lang w:val="uk-UA"/>
        </w:rPr>
        <w:t xml:space="preserve">«Звіт Правління, заходи та рішення за результатами його розгляду затвердити» </w:t>
      </w:r>
    </w:p>
    <w:p w:rsidR="0032750A" w:rsidRPr="007E06DC" w:rsidRDefault="0032750A" w:rsidP="001D11A5">
      <w:pPr>
        <w:jc w:val="both"/>
        <w:rPr>
          <w:lang w:val="uk-UA"/>
        </w:rPr>
      </w:pPr>
      <w:r w:rsidRPr="007E06DC">
        <w:rPr>
          <w:lang w:val="uk-UA"/>
        </w:rPr>
        <w:t xml:space="preserve">Пропозиція виноситься на голосування. </w:t>
      </w:r>
    </w:p>
    <w:p w:rsidR="0032750A" w:rsidRPr="007E06DC" w:rsidRDefault="0032750A" w:rsidP="001D11A5">
      <w:pPr>
        <w:jc w:val="both"/>
        <w:rPr>
          <w:lang w:val="uk-UA"/>
        </w:rPr>
      </w:pPr>
      <w:r w:rsidRPr="007E06DC">
        <w:rPr>
          <w:lang w:val="uk-UA"/>
        </w:rPr>
        <w:t>Для голосуван</w:t>
      </w:r>
      <w:r>
        <w:rPr>
          <w:lang w:val="uk-UA"/>
        </w:rPr>
        <w:t>ня використовується бюлетень № 4</w:t>
      </w:r>
      <w:r w:rsidRPr="007E06DC">
        <w:rPr>
          <w:lang w:val="uk-UA"/>
        </w:rPr>
        <w:t>.</w:t>
      </w:r>
    </w:p>
    <w:p w:rsidR="0032750A" w:rsidRPr="007E06DC" w:rsidRDefault="0032750A" w:rsidP="001D11A5">
      <w:pPr>
        <w:jc w:val="both"/>
        <w:rPr>
          <w:lang w:val="uk-UA"/>
        </w:rPr>
      </w:pPr>
      <w:r w:rsidRPr="007E06DC">
        <w:rPr>
          <w:lang w:val="uk-UA"/>
        </w:rPr>
        <w:t>Рішення приймається простою більшістю голосів акціонерів, зареєстрованих для участі у заг</w:t>
      </w:r>
      <w:r>
        <w:rPr>
          <w:lang w:val="uk-UA"/>
        </w:rPr>
        <w:t xml:space="preserve">альних </w:t>
      </w:r>
      <w:r>
        <w:rPr>
          <w:lang w:val="uk-UA"/>
        </w:rPr>
        <w:lastRenderedPageBreak/>
        <w:t>зборах</w:t>
      </w:r>
      <w:r w:rsidRPr="007E06DC">
        <w:rPr>
          <w:lang w:val="uk-UA"/>
        </w:rPr>
        <w:t>,та є власниками голосуючих з цього питання акцій. Кворум для при</w:t>
      </w:r>
      <w:r w:rsidR="00CA5FC1">
        <w:rPr>
          <w:lang w:val="uk-UA"/>
        </w:rPr>
        <w:t>йняття рішення становить 279222</w:t>
      </w:r>
      <w:r w:rsidRPr="007E06DC">
        <w:rPr>
          <w:lang w:val="uk-UA"/>
        </w:rPr>
        <w:t xml:space="preserve"> голосів (50%+1 голосів зареєстрованих для участі у загальних зборах власників голосуючих простих іменних акцій).</w:t>
      </w:r>
    </w:p>
    <w:p w:rsidR="0032750A" w:rsidRDefault="0032750A" w:rsidP="001D11A5">
      <w:pPr>
        <w:jc w:val="both"/>
        <w:rPr>
          <w:rFonts w:cs="Times New Roman"/>
          <w:b/>
          <w:bCs/>
          <w:u w:val="single"/>
          <w:lang w:val="uk-UA"/>
        </w:rPr>
      </w:pPr>
    </w:p>
    <w:p w:rsidR="0032750A" w:rsidRPr="007E06DC" w:rsidRDefault="0032750A" w:rsidP="001D11A5">
      <w:pPr>
        <w:jc w:val="both"/>
        <w:rPr>
          <w:b/>
          <w:bCs/>
          <w:u w:val="single"/>
          <w:lang w:val="uk-UA"/>
        </w:rPr>
      </w:pPr>
      <w:r w:rsidRPr="007E06DC">
        <w:rPr>
          <w:b/>
          <w:bCs/>
          <w:u w:val="single"/>
          <w:lang w:val="uk-UA"/>
        </w:rPr>
        <w:t>Підсумок голосування:</w:t>
      </w:r>
    </w:p>
    <w:tbl>
      <w:tblPr>
        <w:tblW w:w="9923" w:type="dxa"/>
        <w:tblInd w:w="-106" w:type="dxa"/>
        <w:tblLayout w:type="fixed"/>
        <w:tblLook w:val="0000"/>
      </w:tblPr>
      <w:tblGrid>
        <w:gridCol w:w="4320"/>
        <w:gridCol w:w="2343"/>
        <w:gridCol w:w="3260"/>
      </w:tblGrid>
      <w:tr w:rsidR="0032750A" w:rsidRPr="007E06DC">
        <w:trPr>
          <w:trHeight w:val="558"/>
        </w:trPr>
        <w:tc>
          <w:tcPr>
            <w:tcW w:w="4320" w:type="dxa"/>
            <w:tcBorders>
              <w:top w:val="single" w:sz="4" w:space="0" w:color="000000"/>
              <w:left w:val="single" w:sz="4" w:space="0" w:color="000000"/>
              <w:bottom w:val="single" w:sz="4" w:space="0" w:color="000000"/>
            </w:tcBorders>
            <w:vAlign w:val="center"/>
          </w:tcPr>
          <w:p w:rsidR="0032750A" w:rsidRPr="007E06DC" w:rsidRDefault="0032750A" w:rsidP="00267BA6">
            <w:pPr>
              <w:snapToGrid w:val="0"/>
              <w:jc w:val="both"/>
              <w:rPr>
                <w:rFonts w:cs="Times New Roman"/>
                <w:lang w:val="uk-UA"/>
              </w:rPr>
            </w:pPr>
          </w:p>
        </w:tc>
        <w:tc>
          <w:tcPr>
            <w:tcW w:w="2343" w:type="dxa"/>
            <w:tcBorders>
              <w:top w:val="single" w:sz="4" w:space="0" w:color="000000"/>
              <w:left w:val="single" w:sz="4" w:space="0" w:color="000000"/>
              <w:bottom w:val="single" w:sz="4" w:space="0" w:color="000000"/>
            </w:tcBorders>
            <w:vAlign w:val="center"/>
          </w:tcPr>
          <w:p w:rsidR="0032750A" w:rsidRPr="007E06DC" w:rsidRDefault="0032750A" w:rsidP="00267BA6">
            <w:pPr>
              <w:snapToGrid w:val="0"/>
              <w:jc w:val="both"/>
              <w:rPr>
                <w:lang w:val="uk-UA"/>
              </w:rPr>
            </w:pPr>
            <w:r w:rsidRPr="007E06DC">
              <w:rPr>
                <w:lang w:val="uk-UA"/>
              </w:rPr>
              <w:t>Кількість голосів акціонерів</w:t>
            </w:r>
          </w:p>
        </w:tc>
        <w:tc>
          <w:tcPr>
            <w:tcW w:w="3260" w:type="dxa"/>
            <w:tcBorders>
              <w:top w:val="single" w:sz="4" w:space="0" w:color="000000"/>
              <w:left w:val="single" w:sz="4" w:space="0" w:color="000000"/>
              <w:bottom w:val="single" w:sz="4" w:space="0" w:color="000000"/>
              <w:right w:val="single" w:sz="4" w:space="0" w:color="000000"/>
            </w:tcBorders>
            <w:vAlign w:val="center"/>
          </w:tcPr>
          <w:p w:rsidR="0032750A" w:rsidRPr="007E06DC" w:rsidRDefault="0032750A" w:rsidP="00267BA6">
            <w:pPr>
              <w:snapToGrid w:val="0"/>
              <w:jc w:val="both"/>
              <w:rPr>
                <w:sz w:val="20"/>
                <w:szCs w:val="20"/>
                <w:lang w:val="uk-UA"/>
              </w:rPr>
            </w:pPr>
            <w:r w:rsidRPr="007E06DC">
              <w:rPr>
                <w:i/>
                <w:iCs/>
                <w:sz w:val="20"/>
                <w:szCs w:val="20"/>
                <w:lang w:val="uk-UA"/>
              </w:rPr>
              <w:t>% від загальної кількості голосуючих акцій зареєстрованих для участі у загальних зборах які мають право приймати рішення із зазначеного питання</w:t>
            </w:r>
            <w:r w:rsidRPr="007E06DC">
              <w:rPr>
                <w:sz w:val="20"/>
                <w:szCs w:val="20"/>
                <w:lang w:val="uk-UA"/>
              </w:rPr>
              <w:t xml:space="preserve"> </w:t>
            </w:r>
          </w:p>
        </w:tc>
      </w:tr>
      <w:tr w:rsidR="0032750A" w:rsidRPr="007E06DC">
        <w:tc>
          <w:tcPr>
            <w:tcW w:w="4320" w:type="dxa"/>
            <w:tcBorders>
              <w:top w:val="single" w:sz="4" w:space="0" w:color="000000"/>
              <w:left w:val="single" w:sz="4" w:space="0" w:color="000000"/>
              <w:bottom w:val="single" w:sz="4" w:space="0" w:color="000000"/>
            </w:tcBorders>
          </w:tcPr>
          <w:p w:rsidR="0032750A" w:rsidRPr="007E06DC" w:rsidRDefault="0032750A" w:rsidP="00267BA6">
            <w:pPr>
              <w:snapToGrid w:val="0"/>
              <w:jc w:val="both"/>
              <w:rPr>
                <w:lang w:val="uk-UA"/>
              </w:rPr>
            </w:pPr>
            <w:r w:rsidRPr="007E06DC">
              <w:rPr>
                <w:lang w:val="uk-UA"/>
              </w:rPr>
              <w:t>«ЗА»</w:t>
            </w:r>
          </w:p>
        </w:tc>
        <w:tc>
          <w:tcPr>
            <w:tcW w:w="2343" w:type="dxa"/>
            <w:tcBorders>
              <w:top w:val="single" w:sz="4" w:space="0" w:color="000000"/>
              <w:left w:val="single" w:sz="4" w:space="0" w:color="000000"/>
              <w:bottom w:val="single" w:sz="4" w:space="0" w:color="000000"/>
            </w:tcBorders>
          </w:tcPr>
          <w:p w:rsidR="0032750A" w:rsidRPr="007E06DC" w:rsidRDefault="00CA5FC1" w:rsidP="00267BA6">
            <w:pPr>
              <w:snapToGrid w:val="0"/>
              <w:jc w:val="center"/>
              <w:rPr>
                <w:rFonts w:cs="Times New Roman"/>
                <w:i/>
                <w:iCs/>
                <w:lang w:val="uk-UA"/>
              </w:rPr>
            </w:pPr>
            <w:r>
              <w:rPr>
                <w:rFonts w:cs="Times New Roman"/>
                <w:i/>
                <w:iCs/>
                <w:lang w:val="uk-UA"/>
              </w:rPr>
              <w:t>558439</w:t>
            </w:r>
          </w:p>
        </w:tc>
        <w:tc>
          <w:tcPr>
            <w:tcW w:w="3260" w:type="dxa"/>
            <w:tcBorders>
              <w:top w:val="single" w:sz="4" w:space="0" w:color="000000"/>
              <w:left w:val="single" w:sz="4" w:space="0" w:color="000000"/>
              <w:bottom w:val="single" w:sz="4" w:space="0" w:color="000000"/>
              <w:right w:val="single" w:sz="4" w:space="0" w:color="000000"/>
            </w:tcBorders>
          </w:tcPr>
          <w:p w:rsidR="0032750A" w:rsidRPr="007E06DC" w:rsidRDefault="00CA5FC1" w:rsidP="00267BA6">
            <w:pPr>
              <w:snapToGrid w:val="0"/>
              <w:jc w:val="center"/>
              <w:rPr>
                <w:rFonts w:cs="Times New Roman"/>
                <w:i/>
                <w:iCs/>
              </w:rPr>
            </w:pPr>
            <w:r>
              <w:rPr>
                <w:rFonts w:cs="Times New Roman"/>
                <w:i/>
                <w:iCs/>
              </w:rPr>
              <w:t>100</w:t>
            </w:r>
          </w:p>
        </w:tc>
      </w:tr>
      <w:tr w:rsidR="0032750A" w:rsidRPr="007E06DC">
        <w:tc>
          <w:tcPr>
            <w:tcW w:w="4320" w:type="dxa"/>
            <w:tcBorders>
              <w:top w:val="single" w:sz="4" w:space="0" w:color="000000"/>
              <w:left w:val="single" w:sz="4" w:space="0" w:color="000000"/>
              <w:bottom w:val="single" w:sz="4" w:space="0" w:color="000000"/>
            </w:tcBorders>
          </w:tcPr>
          <w:p w:rsidR="0032750A" w:rsidRPr="007E06DC" w:rsidRDefault="0032750A" w:rsidP="00267BA6">
            <w:pPr>
              <w:snapToGrid w:val="0"/>
              <w:jc w:val="both"/>
              <w:rPr>
                <w:lang w:val="uk-UA"/>
              </w:rPr>
            </w:pPr>
            <w:r w:rsidRPr="007E06DC">
              <w:rPr>
                <w:lang w:val="uk-UA"/>
              </w:rPr>
              <w:t>«ПРОТИ»</w:t>
            </w:r>
          </w:p>
        </w:tc>
        <w:tc>
          <w:tcPr>
            <w:tcW w:w="2343" w:type="dxa"/>
            <w:tcBorders>
              <w:top w:val="single" w:sz="4" w:space="0" w:color="000000"/>
              <w:left w:val="single" w:sz="4" w:space="0" w:color="000000"/>
              <w:bottom w:val="single" w:sz="4" w:space="0" w:color="000000"/>
            </w:tcBorders>
          </w:tcPr>
          <w:p w:rsidR="0032750A" w:rsidRPr="007E06DC" w:rsidRDefault="0032750A" w:rsidP="00267BA6">
            <w:pPr>
              <w:snapToGrid w:val="0"/>
              <w:jc w:val="center"/>
              <w:rPr>
                <w:lang w:val="uk-UA"/>
              </w:rPr>
            </w:pPr>
            <w:r w:rsidRPr="007E06DC">
              <w:rPr>
                <w:lang w:val="uk-UA"/>
              </w:rPr>
              <w:t>0</w:t>
            </w:r>
          </w:p>
        </w:tc>
        <w:tc>
          <w:tcPr>
            <w:tcW w:w="3260" w:type="dxa"/>
            <w:tcBorders>
              <w:top w:val="single" w:sz="4" w:space="0" w:color="000000"/>
              <w:left w:val="single" w:sz="4" w:space="0" w:color="000000"/>
              <w:bottom w:val="single" w:sz="4" w:space="0" w:color="000000"/>
              <w:right w:val="single" w:sz="4" w:space="0" w:color="000000"/>
            </w:tcBorders>
          </w:tcPr>
          <w:p w:rsidR="0032750A" w:rsidRPr="007E06DC" w:rsidRDefault="0032750A" w:rsidP="00267BA6">
            <w:pPr>
              <w:snapToGrid w:val="0"/>
              <w:jc w:val="center"/>
              <w:rPr>
                <w:lang w:val="uk-UA"/>
              </w:rPr>
            </w:pPr>
            <w:r w:rsidRPr="007E06DC">
              <w:rPr>
                <w:lang w:val="uk-UA"/>
              </w:rPr>
              <w:t>0</w:t>
            </w:r>
          </w:p>
        </w:tc>
      </w:tr>
      <w:tr w:rsidR="0032750A" w:rsidRPr="007E06DC">
        <w:tc>
          <w:tcPr>
            <w:tcW w:w="4320" w:type="dxa"/>
            <w:tcBorders>
              <w:top w:val="single" w:sz="4" w:space="0" w:color="000000"/>
              <w:left w:val="single" w:sz="4" w:space="0" w:color="000000"/>
              <w:bottom w:val="single" w:sz="4" w:space="0" w:color="000000"/>
            </w:tcBorders>
          </w:tcPr>
          <w:p w:rsidR="0032750A" w:rsidRPr="007E06DC" w:rsidRDefault="0032750A" w:rsidP="00267BA6">
            <w:pPr>
              <w:snapToGrid w:val="0"/>
              <w:jc w:val="both"/>
              <w:rPr>
                <w:lang w:val="uk-UA"/>
              </w:rPr>
            </w:pPr>
            <w:r w:rsidRPr="007E06DC">
              <w:rPr>
                <w:lang w:val="uk-UA"/>
              </w:rPr>
              <w:t>«УТРИМАВСЯ»</w:t>
            </w:r>
          </w:p>
        </w:tc>
        <w:tc>
          <w:tcPr>
            <w:tcW w:w="2343" w:type="dxa"/>
            <w:tcBorders>
              <w:top w:val="single" w:sz="4" w:space="0" w:color="000000"/>
              <w:left w:val="single" w:sz="4" w:space="0" w:color="000000"/>
              <w:bottom w:val="single" w:sz="4" w:space="0" w:color="000000"/>
            </w:tcBorders>
          </w:tcPr>
          <w:p w:rsidR="0032750A" w:rsidRPr="007E06DC" w:rsidRDefault="0032750A" w:rsidP="00267BA6">
            <w:pPr>
              <w:snapToGrid w:val="0"/>
              <w:jc w:val="center"/>
              <w:rPr>
                <w:lang w:val="uk-UA"/>
              </w:rPr>
            </w:pPr>
            <w:r w:rsidRPr="007E06DC">
              <w:rPr>
                <w:lang w:val="uk-UA"/>
              </w:rPr>
              <w:t>0</w:t>
            </w:r>
          </w:p>
        </w:tc>
        <w:tc>
          <w:tcPr>
            <w:tcW w:w="3260" w:type="dxa"/>
            <w:tcBorders>
              <w:top w:val="single" w:sz="4" w:space="0" w:color="000000"/>
              <w:left w:val="single" w:sz="4" w:space="0" w:color="000000"/>
              <w:bottom w:val="single" w:sz="4" w:space="0" w:color="000000"/>
              <w:right w:val="single" w:sz="4" w:space="0" w:color="000000"/>
            </w:tcBorders>
          </w:tcPr>
          <w:p w:rsidR="0032750A" w:rsidRPr="007E06DC" w:rsidRDefault="0032750A" w:rsidP="00267BA6">
            <w:pPr>
              <w:snapToGrid w:val="0"/>
              <w:jc w:val="center"/>
              <w:rPr>
                <w:lang w:val="uk-UA"/>
              </w:rPr>
            </w:pPr>
            <w:r w:rsidRPr="007E06DC">
              <w:rPr>
                <w:lang w:val="uk-UA"/>
              </w:rPr>
              <w:t>0</w:t>
            </w:r>
          </w:p>
        </w:tc>
      </w:tr>
      <w:tr w:rsidR="0032750A" w:rsidRPr="007E06DC">
        <w:tc>
          <w:tcPr>
            <w:tcW w:w="4320" w:type="dxa"/>
            <w:tcBorders>
              <w:top w:val="single" w:sz="4" w:space="0" w:color="000000"/>
              <w:left w:val="single" w:sz="4" w:space="0" w:color="000000"/>
              <w:bottom w:val="single" w:sz="4" w:space="0" w:color="000000"/>
            </w:tcBorders>
          </w:tcPr>
          <w:p w:rsidR="0032750A" w:rsidRPr="007E06DC" w:rsidRDefault="0032750A" w:rsidP="00267BA6">
            <w:pPr>
              <w:snapToGrid w:val="0"/>
              <w:rPr>
                <w:color w:val="000000"/>
                <w:lang w:val="uk-UA"/>
              </w:rPr>
            </w:pPr>
            <w:r w:rsidRPr="007E06DC">
              <w:rPr>
                <w:color w:val="000000"/>
                <w:lang w:val="uk-UA"/>
              </w:rPr>
              <w:t>Не брали  участі у голосуванні</w:t>
            </w:r>
          </w:p>
        </w:tc>
        <w:tc>
          <w:tcPr>
            <w:tcW w:w="2343" w:type="dxa"/>
            <w:tcBorders>
              <w:top w:val="single" w:sz="4" w:space="0" w:color="000000"/>
              <w:left w:val="single" w:sz="4" w:space="0" w:color="000000"/>
              <w:bottom w:val="single" w:sz="4" w:space="0" w:color="000000"/>
            </w:tcBorders>
          </w:tcPr>
          <w:p w:rsidR="0032750A" w:rsidRPr="007E06DC" w:rsidRDefault="0032750A" w:rsidP="00267BA6">
            <w:pPr>
              <w:snapToGrid w:val="0"/>
              <w:jc w:val="center"/>
              <w:rPr>
                <w:lang w:val="uk-UA"/>
              </w:rPr>
            </w:pPr>
            <w:r w:rsidRPr="007E06DC">
              <w:rPr>
                <w:lang w:val="uk-UA"/>
              </w:rPr>
              <w:t>0</w:t>
            </w:r>
          </w:p>
        </w:tc>
        <w:tc>
          <w:tcPr>
            <w:tcW w:w="3260" w:type="dxa"/>
            <w:tcBorders>
              <w:top w:val="single" w:sz="4" w:space="0" w:color="000000"/>
              <w:left w:val="single" w:sz="4" w:space="0" w:color="000000"/>
              <w:bottom w:val="single" w:sz="4" w:space="0" w:color="000000"/>
              <w:right w:val="single" w:sz="4" w:space="0" w:color="000000"/>
            </w:tcBorders>
          </w:tcPr>
          <w:p w:rsidR="0032750A" w:rsidRPr="007E06DC" w:rsidRDefault="0032750A" w:rsidP="00267BA6">
            <w:pPr>
              <w:snapToGrid w:val="0"/>
              <w:jc w:val="center"/>
              <w:rPr>
                <w:lang w:val="uk-UA"/>
              </w:rPr>
            </w:pPr>
            <w:r w:rsidRPr="007E06DC">
              <w:rPr>
                <w:lang w:val="uk-UA"/>
              </w:rPr>
              <w:t>0</w:t>
            </w:r>
          </w:p>
        </w:tc>
      </w:tr>
      <w:tr w:rsidR="0032750A" w:rsidRPr="007E06DC">
        <w:tc>
          <w:tcPr>
            <w:tcW w:w="4320" w:type="dxa"/>
            <w:tcBorders>
              <w:top w:val="single" w:sz="4" w:space="0" w:color="000000"/>
              <w:left w:val="single" w:sz="4" w:space="0" w:color="000000"/>
              <w:bottom w:val="single" w:sz="4" w:space="0" w:color="000000"/>
            </w:tcBorders>
          </w:tcPr>
          <w:p w:rsidR="0032750A" w:rsidRPr="007E06DC" w:rsidRDefault="0032750A" w:rsidP="00267BA6">
            <w:pPr>
              <w:snapToGrid w:val="0"/>
              <w:jc w:val="both"/>
              <w:rPr>
                <w:color w:val="000000"/>
                <w:lang w:val="uk-UA"/>
              </w:rPr>
            </w:pPr>
            <w:r w:rsidRPr="007E06DC">
              <w:rPr>
                <w:color w:val="000000"/>
                <w:lang w:val="uk-UA"/>
              </w:rPr>
              <w:t>за бюлетенями, визнаними недійсними</w:t>
            </w:r>
          </w:p>
        </w:tc>
        <w:tc>
          <w:tcPr>
            <w:tcW w:w="2343" w:type="dxa"/>
            <w:tcBorders>
              <w:top w:val="single" w:sz="4" w:space="0" w:color="000000"/>
              <w:left w:val="single" w:sz="4" w:space="0" w:color="000000"/>
              <w:bottom w:val="single" w:sz="4" w:space="0" w:color="000000"/>
            </w:tcBorders>
          </w:tcPr>
          <w:p w:rsidR="0032750A" w:rsidRPr="007E06DC" w:rsidRDefault="0032750A" w:rsidP="00267BA6">
            <w:pPr>
              <w:snapToGrid w:val="0"/>
              <w:jc w:val="center"/>
              <w:rPr>
                <w:lang w:val="uk-UA"/>
              </w:rPr>
            </w:pPr>
            <w:r w:rsidRPr="007E06DC">
              <w:rPr>
                <w:lang w:val="uk-UA"/>
              </w:rPr>
              <w:t>0</w:t>
            </w:r>
          </w:p>
        </w:tc>
        <w:tc>
          <w:tcPr>
            <w:tcW w:w="3260" w:type="dxa"/>
            <w:tcBorders>
              <w:top w:val="single" w:sz="4" w:space="0" w:color="000000"/>
              <w:left w:val="single" w:sz="4" w:space="0" w:color="000000"/>
              <w:bottom w:val="single" w:sz="4" w:space="0" w:color="000000"/>
              <w:right w:val="single" w:sz="4" w:space="0" w:color="000000"/>
            </w:tcBorders>
          </w:tcPr>
          <w:p w:rsidR="0032750A" w:rsidRPr="007E06DC" w:rsidRDefault="0032750A" w:rsidP="00267BA6">
            <w:pPr>
              <w:snapToGrid w:val="0"/>
              <w:jc w:val="center"/>
              <w:rPr>
                <w:lang w:val="uk-UA"/>
              </w:rPr>
            </w:pPr>
            <w:r w:rsidRPr="007E06DC">
              <w:rPr>
                <w:lang w:val="uk-UA"/>
              </w:rPr>
              <w:t>0</w:t>
            </w:r>
          </w:p>
        </w:tc>
      </w:tr>
      <w:tr w:rsidR="0032750A" w:rsidRPr="007E06DC">
        <w:tc>
          <w:tcPr>
            <w:tcW w:w="4320" w:type="dxa"/>
            <w:tcBorders>
              <w:top w:val="single" w:sz="4" w:space="0" w:color="000000"/>
              <w:left w:val="single" w:sz="4" w:space="0" w:color="000000"/>
              <w:bottom w:val="single" w:sz="4" w:space="0" w:color="000000"/>
            </w:tcBorders>
          </w:tcPr>
          <w:p w:rsidR="0032750A" w:rsidRPr="007E06DC" w:rsidRDefault="0032750A" w:rsidP="00267BA6">
            <w:pPr>
              <w:snapToGrid w:val="0"/>
              <w:jc w:val="both"/>
              <w:rPr>
                <w:lang w:val="uk-UA"/>
              </w:rPr>
            </w:pPr>
            <w:r w:rsidRPr="007E06DC">
              <w:rPr>
                <w:lang w:val="uk-UA"/>
              </w:rPr>
              <w:t>Всього:</w:t>
            </w:r>
          </w:p>
        </w:tc>
        <w:tc>
          <w:tcPr>
            <w:tcW w:w="2343" w:type="dxa"/>
            <w:tcBorders>
              <w:top w:val="single" w:sz="4" w:space="0" w:color="000000"/>
              <w:left w:val="single" w:sz="4" w:space="0" w:color="000000"/>
              <w:bottom w:val="single" w:sz="4" w:space="0" w:color="000000"/>
            </w:tcBorders>
          </w:tcPr>
          <w:p w:rsidR="0032750A" w:rsidRPr="007E06DC" w:rsidRDefault="00CA5FC1" w:rsidP="00267BA6">
            <w:pPr>
              <w:snapToGrid w:val="0"/>
              <w:jc w:val="center"/>
              <w:rPr>
                <w:rFonts w:cs="Times New Roman"/>
                <w:i/>
                <w:iCs/>
                <w:lang w:val="uk-UA"/>
              </w:rPr>
            </w:pPr>
            <w:r>
              <w:rPr>
                <w:rFonts w:cs="Times New Roman"/>
                <w:i/>
                <w:iCs/>
                <w:lang w:val="uk-UA"/>
              </w:rPr>
              <w:t>558439</w:t>
            </w:r>
          </w:p>
        </w:tc>
        <w:tc>
          <w:tcPr>
            <w:tcW w:w="3260" w:type="dxa"/>
            <w:tcBorders>
              <w:top w:val="single" w:sz="4" w:space="0" w:color="000000"/>
              <w:left w:val="single" w:sz="4" w:space="0" w:color="000000"/>
              <w:bottom w:val="single" w:sz="4" w:space="0" w:color="000000"/>
              <w:right w:val="single" w:sz="4" w:space="0" w:color="000000"/>
            </w:tcBorders>
          </w:tcPr>
          <w:p w:rsidR="0032750A" w:rsidRPr="007E06DC" w:rsidRDefault="00CA5FC1" w:rsidP="00267BA6">
            <w:pPr>
              <w:snapToGrid w:val="0"/>
              <w:jc w:val="center"/>
              <w:rPr>
                <w:rFonts w:cs="Times New Roman"/>
                <w:i/>
                <w:iCs/>
                <w:lang w:val="uk-UA"/>
              </w:rPr>
            </w:pPr>
            <w:r>
              <w:rPr>
                <w:rFonts w:cs="Times New Roman"/>
                <w:i/>
                <w:iCs/>
                <w:lang w:val="uk-UA"/>
              </w:rPr>
              <w:t>100</w:t>
            </w:r>
          </w:p>
        </w:tc>
      </w:tr>
    </w:tbl>
    <w:p w:rsidR="0032750A" w:rsidRPr="007E06DC" w:rsidRDefault="0032750A" w:rsidP="001D11A5">
      <w:pPr>
        <w:tabs>
          <w:tab w:val="left" w:pos="0"/>
        </w:tabs>
        <w:jc w:val="both"/>
        <w:rPr>
          <w:rFonts w:cs="Times New Roman"/>
          <w:lang w:val="uk-UA"/>
        </w:rPr>
      </w:pPr>
      <w:r w:rsidRPr="007E06DC">
        <w:rPr>
          <w:b/>
          <w:bCs/>
          <w:u w:val="single"/>
          <w:lang w:val="uk-UA"/>
        </w:rPr>
        <w:t xml:space="preserve">За підсумками голосування прийнято рішення: </w:t>
      </w:r>
      <w:r w:rsidRPr="00922F43">
        <w:rPr>
          <w:lang w:val="uk-UA"/>
        </w:rPr>
        <w:t>Звіт Правління, заходи та рішення за результатами його розгляду затвердити</w:t>
      </w:r>
    </w:p>
    <w:p w:rsidR="0032750A" w:rsidRPr="007E06DC" w:rsidRDefault="0032750A" w:rsidP="001D11A5">
      <w:pPr>
        <w:pStyle w:val="HTML"/>
        <w:shd w:val="clear" w:color="auto" w:fill="FFFFFF"/>
        <w:tabs>
          <w:tab w:val="left" w:pos="0"/>
        </w:tabs>
        <w:jc w:val="both"/>
        <w:textAlignment w:val="baseline"/>
        <w:rPr>
          <w:rFonts w:ascii="Calibri" w:hAnsi="Calibri" w:cs="Calibri"/>
          <w:lang w:val="uk-UA"/>
        </w:rPr>
      </w:pPr>
    </w:p>
    <w:p w:rsidR="0032750A" w:rsidRPr="004575BF" w:rsidRDefault="0032750A" w:rsidP="00E9427F">
      <w:pPr>
        <w:pStyle w:val="a6"/>
        <w:widowControl/>
        <w:tabs>
          <w:tab w:val="left" w:pos="900"/>
        </w:tabs>
        <w:suppressAutoHyphens w:val="0"/>
        <w:overflowPunct/>
        <w:autoSpaceDE/>
        <w:ind w:left="0"/>
        <w:jc w:val="both"/>
        <w:textAlignment w:val="auto"/>
        <w:outlineLvl w:val="0"/>
        <w:rPr>
          <w:lang w:val="uk-UA"/>
        </w:rPr>
      </w:pPr>
      <w:r>
        <w:rPr>
          <w:b/>
          <w:bCs/>
          <w:u w:val="single"/>
          <w:lang w:val="uk-UA"/>
        </w:rPr>
        <w:t>Питання №5</w:t>
      </w:r>
      <w:r w:rsidRPr="007E06DC">
        <w:rPr>
          <w:b/>
          <w:bCs/>
          <w:u w:val="single"/>
          <w:lang w:val="uk-UA"/>
        </w:rPr>
        <w:t xml:space="preserve"> порядку денного: «</w:t>
      </w:r>
      <w:r w:rsidRPr="00E9427F">
        <w:rPr>
          <w:b/>
          <w:bCs/>
          <w:u w:val="single"/>
          <w:lang w:val="uk-UA"/>
        </w:rPr>
        <w:t>Розгляд звіту  Наглядової ради та затвердження заходів за результатами його розгляд</w:t>
      </w:r>
      <w:r>
        <w:rPr>
          <w:b/>
          <w:bCs/>
          <w:u w:val="single"/>
          <w:lang w:val="uk-UA"/>
        </w:rPr>
        <w:t>.</w:t>
      </w:r>
      <w:r w:rsidRPr="00922F43">
        <w:rPr>
          <w:sz w:val="20"/>
          <w:szCs w:val="20"/>
          <w:lang w:val="uk-UA"/>
        </w:rPr>
        <w:t xml:space="preserve"> </w:t>
      </w:r>
      <w:r w:rsidRPr="00922F43">
        <w:rPr>
          <w:b/>
          <w:bCs/>
          <w:u w:val="single"/>
          <w:lang w:val="uk-UA"/>
        </w:rPr>
        <w:t>Прийняття рішення за наслідками розгляду звіту Наглядової ради</w:t>
      </w:r>
      <w:r>
        <w:rPr>
          <w:b/>
          <w:bCs/>
          <w:u w:val="single"/>
          <w:lang w:val="uk-UA"/>
        </w:rPr>
        <w:t>»</w:t>
      </w:r>
      <w:r w:rsidRPr="004575BF">
        <w:rPr>
          <w:lang w:val="uk-UA"/>
        </w:rPr>
        <w:t xml:space="preserve"> </w:t>
      </w:r>
    </w:p>
    <w:p w:rsidR="0032750A" w:rsidRPr="007E06DC" w:rsidRDefault="0032750A" w:rsidP="001D11A5">
      <w:pPr>
        <w:pStyle w:val="2"/>
        <w:spacing w:after="0" w:line="240" w:lineRule="auto"/>
        <w:jc w:val="both"/>
        <w:rPr>
          <w:rFonts w:cs="Times New Roman"/>
          <w:b/>
          <w:bCs/>
        </w:rPr>
      </w:pPr>
      <w:r w:rsidRPr="007E06DC">
        <w:rPr>
          <w:b/>
          <w:bCs/>
          <w:u w:val="single"/>
          <w:lang w:val="uk-UA"/>
        </w:rPr>
        <w:t xml:space="preserve">Слухали </w:t>
      </w:r>
      <w:r w:rsidRPr="007E06DC">
        <w:rPr>
          <w:lang w:val="uk-UA"/>
        </w:rPr>
        <w:t xml:space="preserve">Голову Наглядової ради </w:t>
      </w:r>
      <w:r w:rsidRPr="00922F43">
        <w:rPr>
          <w:b/>
          <w:bCs/>
          <w:lang w:val="uk-UA"/>
        </w:rPr>
        <w:t>Чорного А.Ш</w:t>
      </w:r>
      <w:r w:rsidRPr="007E06DC">
        <w:rPr>
          <w:lang w:val="uk-UA"/>
        </w:rPr>
        <w:t>., який зазначив,</w:t>
      </w:r>
      <w:r w:rsidRPr="007E06DC">
        <w:rPr>
          <w:sz w:val="26"/>
          <w:szCs w:val="26"/>
        </w:rPr>
        <w:t xml:space="preserve"> </w:t>
      </w:r>
      <w:proofErr w:type="spellStart"/>
      <w:r w:rsidRPr="007E06DC">
        <w:t>що</w:t>
      </w:r>
      <w:proofErr w:type="spellEnd"/>
      <w:r w:rsidRPr="007E06DC">
        <w:t xml:space="preserve"> свою </w:t>
      </w:r>
      <w:proofErr w:type="spellStart"/>
      <w:r w:rsidRPr="007E06DC">
        <w:t>діяльність</w:t>
      </w:r>
      <w:proofErr w:type="spellEnd"/>
      <w:r w:rsidRPr="007E06DC">
        <w:t xml:space="preserve"> </w:t>
      </w:r>
      <w:proofErr w:type="spellStart"/>
      <w:r w:rsidRPr="007E06DC">
        <w:t>Нагдядова</w:t>
      </w:r>
      <w:proofErr w:type="spellEnd"/>
      <w:r w:rsidRPr="007E06DC">
        <w:t xml:space="preserve"> рада проводила </w:t>
      </w:r>
      <w:proofErr w:type="spellStart"/>
      <w:r w:rsidRPr="007E06DC">
        <w:t>згідно</w:t>
      </w:r>
      <w:proofErr w:type="spellEnd"/>
      <w:r w:rsidRPr="007E06DC">
        <w:t xml:space="preserve"> Статуту </w:t>
      </w:r>
      <w:proofErr w:type="spellStart"/>
      <w:r w:rsidRPr="007E06DC">
        <w:t>і</w:t>
      </w:r>
      <w:proofErr w:type="spellEnd"/>
      <w:r w:rsidRPr="007E06DC">
        <w:t xml:space="preserve"> </w:t>
      </w:r>
      <w:proofErr w:type="spellStart"/>
      <w:r w:rsidRPr="007E06DC">
        <w:t>Положенню</w:t>
      </w:r>
      <w:proofErr w:type="spellEnd"/>
      <w:r w:rsidRPr="007E06DC">
        <w:t xml:space="preserve"> про </w:t>
      </w:r>
      <w:proofErr w:type="spellStart"/>
      <w:r w:rsidRPr="007E06DC">
        <w:t>Наглядову</w:t>
      </w:r>
      <w:proofErr w:type="spellEnd"/>
      <w:r w:rsidRPr="007E06DC">
        <w:t xml:space="preserve"> раду </w:t>
      </w:r>
      <w:proofErr w:type="spellStart"/>
      <w:r w:rsidRPr="007E06DC">
        <w:t>Товариства</w:t>
      </w:r>
      <w:proofErr w:type="spellEnd"/>
      <w:r w:rsidRPr="007E06DC">
        <w:t xml:space="preserve">. За  </w:t>
      </w:r>
      <w:r>
        <w:rPr>
          <w:lang w:val="uk-UA"/>
        </w:rPr>
        <w:t xml:space="preserve">2017 </w:t>
      </w:r>
      <w:proofErr w:type="gramStart"/>
      <w:r>
        <w:rPr>
          <w:lang w:val="uk-UA"/>
        </w:rPr>
        <w:t>р</w:t>
      </w:r>
      <w:proofErr w:type="gramEnd"/>
      <w:r>
        <w:rPr>
          <w:lang w:val="uk-UA"/>
        </w:rPr>
        <w:t>ік</w:t>
      </w:r>
      <w:r w:rsidRPr="007E06DC">
        <w:t xml:space="preserve">  проведено </w:t>
      </w:r>
      <w:r w:rsidRPr="00741CF2">
        <w:rPr>
          <w:b/>
          <w:bCs/>
        </w:rPr>
        <w:t xml:space="preserve">9 </w:t>
      </w:r>
      <w:proofErr w:type="spellStart"/>
      <w:r w:rsidRPr="00741CF2">
        <w:rPr>
          <w:b/>
          <w:bCs/>
        </w:rPr>
        <w:t>засідань</w:t>
      </w:r>
      <w:proofErr w:type="spellEnd"/>
      <w:r w:rsidRPr="00741CF2">
        <w:rPr>
          <w:b/>
          <w:bCs/>
        </w:rPr>
        <w:t xml:space="preserve"> </w:t>
      </w:r>
      <w:proofErr w:type="spellStart"/>
      <w:r w:rsidRPr="007E06DC">
        <w:t>Наглядової</w:t>
      </w:r>
      <w:proofErr w:type="spellEnd"/>
      <w:r w:rsidRPr="007E06DC">
        <w:t xml:space="preserve"> ради, в тому </w:t>
      </w:r>
      <w:proofErr w:type="spellStart"/>
      <w:r w:rsidRPr="007E06DC">
        <w:t>числі</w:t>
      </w:r>
      <w:proofErr w:type="spellEnd"/>
      <w:r w:rsidRPr="007E06DC">
        <w:t xml:space="preserve"> </w:t>
      </w:r>
      <w:r w:rsidR="0074233C">
        <w:t xml:space="preserve">4 </w:t>
      </w:r>
      <w:r w:rsidRPr="007E06DC">
        <w:t xml:space="preserve">разом </w:t>
      </w:r>
      <w:proofErr w:type="spellStart"/>
      <w:r w:rsidRPr="007E06DC">
        <w:t>з</w:t>
      </w:r>
      <w:proofErr w:type="spellEnd"/>
      <w:r w:rsidRPr="007E06DC">
        <w:t xml:space="preserve"> </w:t>
      </w:r>
      <w:proofErr w:type="spellStart"/>
      <w:r w:rsidRPr="007E06DC">
        <w:t>Правлінням</w:t>
      </w:r>
      <w:proofErr w:type="spellEnd"/>
      <w:r w:rsidRPr="007E06DC">
        <w:t xml:space="preserve"> </w:t>
      </w:r>
      <w:proofErr w:type="spellStart"/>
      <w:r w:rsidRPr="007E06DC">
        <w:t>і</w:t>
      </w:r>
      <w:proofErr w:type="spellEnd"/>
      <w:r w:rsidRPr="007E06DC">
        <w:t xml:space="preserve"> </w:t>
      </w:r>
      <w:proofErr w:type="spellStart"/>
      <w:r w:rsidRPr="007E06DC">
        <w:t>Ревізійною</w:t>
      </w:r>
      <w:proofErr w:type="spellEnd"/>
      <w:r w:rsidRPr="007E06DC">
        <w:t xml:space="preserve"> </w:t>
      </w:r>
      <w:proofErr w:type="spellStart"/>
      <w:r w:rsidRPr="007E06DC">
        <w:t>комісією</w:t>
      </w:r>
      <w:proofErr w:type="spellEnd"/>
      <w:r w:rsidRPr="007E06DC">
        <w:t xml:space="preserve">. На </w:t>
      </w:r>
      <w:proofErr w:type="spellStart"/>
      <w:r w:rsidRPr="007E06DC">
        <w:t>засіданнях</w:t>
      </w:r>
      <w:proofErr w:type="spellEnd"/>
      <w:r w:rsidRPr="007E06DC">
        <w:t xml:space="preserve"> </w:t>
      </w:r>
      <w:proofErr w:type="spellStart"/>
      <w:r w:rsidRPr="007E06DC">
        <w:t>розглядались</w:t>
      </w:r>
      <w:proofErr w:type="spellEnd"/>
      <w:r w:rsidRPr="007E06DC">
        <w:t xml:space="preserve"> </w:t>
      </w:r>
      <w:proofErr w:type="spellStart"/>
      <w:r w:rsidRPr="007E06DC">
        <w:t>господарські</w:t>
      </w:r>
      <w:proofErr w:type="spellEnd"/>
      <w:r w:rsidRPr="007E06DC">
        <w:t xml:space="preserve"> </w:t>
      </w:r>
      <w:proofErr w:type="spellStart"/>
      <w:r w:rsidRPr="007E06DC">
        <w:t>і</w:t>
      </w:r>
      <w:proofErr w:type="spellEnd"/>
      <w:r w:rsidRPr="007E06DC">
        <w:t xml:space="preserve"> </w:t>
      </w:r>
      <w:proofErr w:type="spellStart"/>
      <w:r w:rsidRPr="007E06DC">
        <w:t>організаційні</w:t>
      </w:r>
      <w:proofErr w:type="spellEnd"/>
      <w:r w:rsidRPr="007E06DC">
        <w:t xml:space="preserve"> </w:t>
      </w:r>
      <w:proofErr w:type="spellStart"/>
      <w:r w:rsidRPr="007E06DC">
        <w:t>питання</w:t>
      </w:r>
      <w:proofErr w:type="spellEnd"/>
      <w:r w:rsidRPr="007E06DC">
        <w:t xml:space="preserve">, </w:t>
      </w:r>
      <w:proofErr w:type="spellStart"/>
      <w:r w:rsidRPr="007E06DC">
        <w:t>питання</w:t>
      </w:r>
      <w:proofErr w:type="spellEnd"/>
      <w:r w:rsidRPr="007E06DC">
        <w:t xml:space="preserve"> </w:t>
      </w:r>
      <w:proofErr w:type="spellStart"/>
      <w:proofErr w:type="gramStart"/>
      <w:r w:rsidRPr="007E06DC">
        <w:t>п</w:t>
      </w:r>
      <w:proofErr w:type="gramEnd"/>
      <w:r w:rsidRPr="007E06DC">
        <w:t>ідгото</w:t>
      </w:r>
      <w:r>
        <w:t>вки</w:t>
      </w:r>
      <w:proofErr w:type="spellEnd"/>
      <w:r>
        <w:t xml:space="preserve"> </w:t>
      </w:r>
      <w:proofErr w:type="spellStart"/>
      <w:r>
        <w:t>загальних</w:t>
      </w:r>
      <w:proofErr w:type="spellEnd"/>
      <w:r>
        <w:t xml:space="preserve"> </w:t>
      </w:r>
      <w:proofErr w:type="spellStart"/>
      <w:r>
        <w:t>зборів</w:t>
      </w:r>
      <w:proofErr w:type="spellEnd"/>
      <w:r>
        <w:t xml:space="preserve"> </w:t>
      </w:r>
      <w:proofErr w:type="spellStart"/>
      <w:r>
        <w:t>акціонерів</w:t>
      </w:r>
      <w:proofErr w:type="spellEnd"/>
      <w:r>
        <w:rPr>
          <w:lang w:val="uk-UA"/>
        </w:rPr>
        <w:t xml:space="preserve"> </w:t>
      </w:r>
      <w:proofErr w:type="spellStart"/>
      <w:r w:rsidRPr="007E06DC">
        <w:t>виплати</w:t>
      </w:r>
      <w:proofErr w:type="spellEnd"/>
      <w:r w:rsidRPr="007E06DC">
        <w:t xml:space="preserve"> </w:t>
      </w:r>
      <w:proofErr w:type="spellStart"/>
      <w:r w:rsidRPr="007E06DC">
        <w:t>дивідендів</w:t>
      </w:r>
      <w:proofErr w:type="spellEnd"/>
      <w:r w:rsidRPr="007E06DC">
        <w:t xml:space="preserve">, </w:t>
      </w:r>
      <w:proofErr w:type="spellStart"/>
      <w:r w:rsidRPr="007E06DC">
        <w:t>інші</w:t>
      </w:r>
      <w:proofErr w:type="spellEnd"/>
      <w:r w:rsidRPr="007E06DC">
        <w:t xml:space="preserve"> </w:t>
      </w:r>
      <w:proofErr w:type="spellStart"/>
      <w:r w:rsidRPr="007E06DC">
        <w:t>питання</w:t>
      </w:r>
      <w:proofErr w:type="spellEnd"/>
      <w:r>
        <w:t xml:space="preserve"> </w:t>
      </w:r>
      <w:proofErr w:type="spellStart"/>
      <w:r>
        <w:t>поточної</w:t>
      </w:r>
      <w:proofErr w:type="spellEnd"/>
      <w:r>
        <w:t xml:space="preserve"> </w:t>
      </w:r>
      <w:proofErr w:type="spellStart"/>
      <w:r>
        <w:t>діяльності</w:t>
      </w:r>
      <w:proofErr w:type="spellEnd"/>
      <w:r>
        <w:t xml:space="preserve"> </w:t>
      </w:r>
      <w:proofErr w:type="spellStart"/>
      <w:r>
        <w:t>Товариства</w:t>
      </w:r>
      <w:proofErr w:type="spellEnd"/>
      <w:r>
        <w:rPr>
          <w:lang w:val="uk-UA"/>
        </w:rPr>
        <w:t>, в тому числі заяви від акціонерів.</w:t>
      </w:r>
      <w:r w:rsidRPr="007E06DC">
        <w:t xml:space="preserve"> </w:t>
      </w:r>
    </w:p>
    <w:p w:rsidR="0032750A" w:rsidRPr="007E06DC" w:rsidRDefault="0032750A" w:rsidP="001D11A5">
      <w:pPr>
        <w:pStyle w:val="2"/>
        <w:spacing w:after="0" w:line="240" w:lineRule="auto"/>
        <w:jc w:val="both"/>
        <w:rPr>
          <w:rFonts w:cs="Times New Roman"/>
          <w:b/>
          <w:bCs/>
        </w:rPr>
      </w:pPr>
      <w:r w:rsidRPr="007E06DC">
        <w:t xml:space="preserve">      </w:t>
      </w:r>
      <w:proofErr w:type="spellStart"/>
      <w:r w:rsidRPr="007E06DC">
        <w:t>Окремі</w:t>
      </w:r>
      <w:proofErr w:type="spellEnd"/>
      <w:r w:rsidRPr="007E06DC">
        <w:t xml:space="preserve"> </w:t>
      </w:r>
      <w:proofErr w:type="spellStart"/>
      <w:r w:rsidRPr="007E06DC">
        <w:t>питання</w:t>
      </w:r>
      <w:proofErr w:type="spellEnd"/>
      <w:r w:rsidRPr="007E06DC">
        <w:t xml:space="preserve">, </w:t>
      </w:r>
      <w:proofErr w:type="spellStart"/>
      <w:r w:rsidRPr="007E06DC">
        <w:t>які</w:t>
      </w:r>
      <w:proofErr w:type="spellEnd"/>
      <w:r w:rsidRPr="007E06DC">
        <w:t xml:space="preserve"> </w:t>
      </w:r>
      <w:proofErr w:type="spellStart"/>
      <w:r w:rsidRPr="007E06DC">
        <w:t>розглядалися</w:t>
      </w:r>
      <w:proofErr w:type="spellEnd"/>
      <w:r w:rsidRPr="007E06DC">
        <w:t xml:space="preserve"> на </w:t>
      </w:r>
      <w:proofErr w:type="spellStart"/>
      <w:r w:rsidRPr="007E06DC">
        <w:t>засіданнях</w:t>
      </w:r>
      <w:proofErr w:type="spellEnd"/>
      <w:r w:rsidRPr="007E06DC">
        <w:t xml:space="preserve"> </w:t>
      </w:r>
      <w:proofErr w:type="spellStart"/>
      <w:r w:rsidRPr="007E06DC">
        <w:t>Наглядової</w:t>
      </w:r>
      <w:proofErr w:type="spellEnd"/>
      <w:r w:rsidRPr="007E06DC">
        <w:t xml:space="preserve"> ради, </w:t>
      </w:r>
      <w:proofErr w:type="spellStart"/>
      <w:r w:rsidRPr="007E06DC">
        <w:t>і</w:t>
      </w:r>
      <w:proofErr w:type="spellEnd"/>
      <w:r w:rsidRPr="007E06DC">
        <w:t xml:space="preserve"> </w:t>
      </w:r>
      <w:proofErr w:type="spellStart"/>
      <w:r w:rsidRPr="007E06DC">
        <w:t>прийняті</w:t>
      </w:r>
      <w:proofErr w:type="spellEnd"/>
      <w:r w:rsidRPr="007E06DC">
        <w:t xml:space="preserve"> </w:t>
      </w:r>
      <w:proofErr w:type="spellStart"/>
      <w:proofErr w:type="gramStart"/>
      <w:r w:rsidRPr="007E06DC">
        <w:t>р</w:t>
      </w:r>
      <w:proofErr w:type="gramEnd"/>
      <w:r w:rsidRPr="007E06DC">
        <w:t>ішення</w:t>
      </w:r>
      <w:proofErr w:type="spellEnd"/>
      <w:r w:rsidRPr="007E06DC">
        <w:t xml:space="preserve"> по ним </w:t>
      </w:r>
      <w:proofErr w:type="spellStart"/>
      <w:r w:rsidRPr="007E06DC">
        <w:t>викладені</w:t>
      </w:r>
      <w:proofErr w:type="spellEnd"/>
      <w:r w:rsidRPr="007E06DC">
        <w:t xml:space="preserve"> у </w:t>
      </w:r>
      <w:proofErr w:type="spellStart"/>
      <w:r w:rsidRPr="007E06DC">
        <w:t>відповідних</w:t>
      </w:r>
      <w:proofErr w:type="spellEnd"/>
      <w:r w:rsidRPr="007E06DC">
        <w:t xml:space="preserve"> протоколах.</w:t>
      </w:r>
    </w:p>
    <w:p w:rsidR="0032750A" w:rsidRPr="007E06DC" w:rsidRDefault="0032750A" w:rsidP="001D11A5">
      <w:pPr>
        <w:pStyle w:val="2"/>
        <w:spacing w:after="0" w:line="240" w:lineRule="auto"/>
        <w:jc w:val="both"/>
        <w:rPr>
          <w:rFonts w:cs="Times New Roman"/>
          <w:b/>
          <w:bCs/>
        </w:rPr>
      </w:pPr>
      <w:r w:rsidRPr="007E06DC">
        <w:t xml:space="preserve">      </w:t>
      </w:r>
      <w:proofErr w:type="spellStart"/>
      <w:r w:rsidRPr="007E06DC">
        <w:t>Питань</w:t>
      </w:r>
      <w:proofErr w:type="spellEnd"/>
      <w:r w:rsidRPr="007E06DC">
        <w:t xml:space="preserve"> до </w:t>
      </w:r>
      <w:proofErr w:type="spellStart"/>
      <w:r w:rsidRPr="007E06DC">
        <w:t>доповідача</w:t>
      </w:r>
      <w:proofErr w:type="spellEnd"/>
      <w:r w:rsidRPr="007E06DC">
        <w:t xml:space="preserve"> не </w:t>
      </w:r>
      <w:proofErr w:type="spellStart"/>
      <w:r w:rsidRPr="007E06DC">
        <w:t>було</w:t>
      </w:r>
      <w:proofErr w:type="spellEnd"/>
      <w:r w:rsidRPr="007E06DC">
        <w:t>.</w:t>
      </w:r>
    </w:p>
    <w:p w:rsidR="0032750A" w:rsidRPr="00922F43" w:rsidRDefault="0032750A" w:rsidP="00922F43">
      <w:pPr>
        <w:ind w:left="14" w:firstLine="412"/>
        <w:jc w:val="both"/>
        <w:rPr>
          <w:rFonts w:cs="Times New Roman"/>
          <w:lang w:val="uk-UA"/>
        </w:rPr>
      </w:pPr>
      <w:r w:rsidRPr="007E06DC">
        <w:rPr>
          <w:b/>
          <w:bCs/>
          <w:u w:val="single"/>
          <w:lang w:val="uk-UA"/>
        </w:rPr>
        <w:t>Проект рішення</w:t>
      </w:r>
      <w:r w:rsidRPr="007E06DC">
        <w:rPr>
          <w:u w:val="single"/>
          <w:lang w:val="uk-UA"/>
        </w:rPr>
        <w:t>:</w:t>
      </w:r>
      <w:r w:rsidRPr="007E06DC">
        <w:rPr>
          <w:lang w:val="uk-UA"/>
        </w:rPr>
        <w:t xml:space="preserve"> «</w:t>
      </w:r>
      <w:r w:rsidRPr="00922F43">
        <w:rPr>
          <w:lang w:val="uk-UA"/>
        </w:rPr>
        <w:t>Звіт Наглядової ради, заходи та рішення за резуль</w:t>
      </w:r>
      <w:r>
        <w:rPr>
          <w:lang w:val="uk-UA"/>
        </w:rPr>
        <w:t>татами його розгляду затвердити»</w:t>
      </w:r>
    </w:p>
    <w:p w:rsidR="0032750A" w:rsidRPr="007E06DC" w:rsidRDefault="0032750A" w:rsidP="001D11A5">
      <w:pPr>
        <w:pStyle w:val="2"/>
        <w:spacing w:after="0" w:line="240" w:lineRule="auto"/>
        <w:rPr>
          <w:rFonts w:cs="Times New Roman"/>
          <w:b/>
          <w:bCs/>
          <w:sz w:val="26"/>
          <w:szCs w:val="26"/>
        </w:rPr>
      </w:pPr>
      <w:r w:rsidRPr="007E06DC">
        <w:rPr>
          <w:lang w:val="uk-UA"/>
        </w:rPr>
        <w:t xml:space="preserve">Пропозиція виноситься на голосування. </w:t>
      </w:r>
    </w:p>
    <w:p w:rsidR="0032750A" w:rsidRPr="007E06DC" w:rsidRDefault="0032750A" w:rsidP="001D11A5">
      <w:pPr>
        <w:jc w:val="both"/>
        <w:rPr>
          <w:lang w:val="uk-UA"/>
        </w:rPr>
      </w:pPr>
      <w:r w:rsidRPr="007E06DC">
        <w:rPr>
          <w:lang w:val="uk-UA"/>
        </w:rPr>
        <w:t>Для голосуван</w:t>
      </w:r>
      <w:r>
        <w:rPr>
          <w:lang w:val="uk-UA"/>
        </w:rPr>
        <w:t>ня використовується бюлетень № 5</w:t>
      </w:r>
      <w:r w:rsidRPr="007E06DC">
        <w:rPr>
          <w:lang w:val="uk-UA"/>
        </w:rPr>
        <w:t>.</w:t>
      </w:r>
    </w:p>
    <w:p w:rsidR="0032750A" w:rsidRPr="007E06DC" w:rsidRDefault="0032750A" w:rsidP="001D11A5">
      <w:pPr>
        <w:jc w:val="both"/>
        <w:rPr>
          <w:lang w:val="uk-UA"/>
        </w:rPr>
      </w:pPr>
      <w:r w:rsidRPr="007E06DC">
        <w:rPr>
          <w:lang w:val="uk-UA"/>
        </w:rPr>
        <w:t>Рішення приймається простою більшістю голосів акціонерів, зареєстрованих для участі у загальних зборах ,та є власниками голосуючих з цього питання акцій. Кворум для при</w:t>
      </w:r>
      <w:r>
        <w:rPr>
          <w:lang w:val="uk-UA"/>
        </w:rPr>
        <w:t>й</w:t>
      </w:r>
      <w:r w:rsidR="0074233C">
        <w:rPr>
          <w:lang w:val="uk-UA"/>
        </w:rPr>
        <w:t>няття рішення становить 279222</w:t>
      </w:r>
      <w:r w:rsidRPr="007E06DC">
        <w:rPr>
          <w:lang w:val="uk-UA"/>
        </w:rPr>
        <w:t xml:space="preserve"> голосів (50%+1 голосів зареєстрованих для участі у загальних зборах власників голосуючих простих іменних акцій).</w:t>
      </w:r>
    </w:p>
    <w:p w:rsidR="0032750A" w:rsidRDefault="0032750A" w:rsidP="001D11A5">
      <w:pPr>
        <w:jc w:val="both"/>
        <w:rPr>
          <w:rFonts w:cs="Times New Roman"/>
          <w:b/>
          <w:bCs/>
          <w:u w:val="single"/>
          <w:lang w:val="uk-UA"/>
        </w:rPr>
      </w:pPr>
    </w:p>
    <w:p w:rsidR="0032750A" w:rsidRPr="007E06DC" w:rsidRDefault="0032750A" w:rsidP="001D11A5">
      <w:pPr>
        <w:jc w:val="both"/>
        <w:rPr>
          <w:b/>
          <w:bCs/>
          <w:u w:val="single"/>
          <w:lang w:val="uk-UA"/>
        </w:rPr>
      </w:pPr>
      <w:r w:rsidRPr="007E06DC">
        <w:rPr>
          <w:b/>
          <w:bCs/>
          <w:u w:val="single"/>
          <w:lang w:val="uk-UA"/>
        </w:rPr>
        <w:t>Підсумок голосування:</w:t>
      </w:r>
    </w:p>
    <w:tbl>
      <w:tblPr>
        <w:tblW w:w="9923" w:type="dxa"/>
        <w:tblInd w:w="-106" w:type="dxa"/>
        <w:tblLayout w:type="fixed"/>
        <w:tblLook w:val="0000"/>
      </w:tblPr>
      <w:tblGrid>
        <w:gridCol w:w="4320"/>
        <w:gridCol w:w="2343"/>
        <w:gridCol w:w="3260"/>
      </w:tblGrid>
      <w:tr w:rsidR="0032750A" w:rsidRPr="007E06DC">
        <w:trPr>
          <w:trHeight w:val="558"/>
        </w:trPr>
        <w:tc>
          <w:tcPr>
            <w:tcW w:w="4320" w:type="dxa"/>
            <w:tcBorders>
              <w:top w:val="single" w:sz="4" w:space="0" w:color="000000"/>
              <w:left w:val="single" w:sz="4" w:space="0" w:color="000000"/>
              <w:bottom w:val="single" w:sz="4" w:space="0" w:color="000000"/>
            </w:tcBorders>
            <w:vAlign w:val="center"/>
          </w:tcPr>
          <w:p w:rsidR="0032750A" w:rsidRPr="007E06DC" w:rsidRDefault="0032750A" w:rsidP="00267BA6">
            <w:pPr>
              <w:snapToGrid w:val="0"/>
              <w:jc w:val="both"/>
              <w:rPr>
                <w:rFonts w:cs="Times New Roman"/>
                <w:lang w:val="uk-UA"/>
              </w:rPr>
            </w:pPr>
          </w:p>
        </w:tc>
        <w:tc>
          <w:tcPr>
            <w:tcW w:w="2343" w:type="dxa"/>
            <w:tcBorders>
              <w:top w:val="single" w:sz="4" w:space="0" w:color="000000"/>
              <w:left w:val="single" w:sz="4" w:space="0" w:color="000000"/>
              <w:bottom w:val="single" w:sz="4" w:space="0" w:color="000000"/>
            </w:tcBorders>
            <w:vAlign w:val="center"/>
          </w:tcPr>
          <w:p w:rsidR="0032750A" w:rsidRPr="007E06DC" w:rsidRDefault="0032750A" w:rsidP="00267BA6">
            <w:pPr>
              <w:snapToGrid w:val="0"/>
              <w:jc w:val="both"/>
              <w:rPr>
                <w:lang w:val="uk-UA"/>
              </w:rPr>
            </w:pPr>
            <w:r w:rsidRPr="007E06DC">
              <w:rPr>
                <w:lang w:val="uk-UA"/>
              </w:rPr>
              <w:t>Кількість голосів акціонерів</w:t>
            </w:r>
          </w:p>
        </w:tc>
        <w:tc>
          <w:tcPr>
            <w:tcW w:w="3260" w:type="dxa"/>
            <w:tcBorders>
              <w:top w:val="single" w:sz="4" w:space="0" w:color="000000"/>
              <w:left w:val="single" w:sz="4" w:space="0" w:color="000000"/>
              <w:bottom w:val="single" w:sz="4" w:space="0" w:color="000000"/>
              <w:right w:val="single" w:sz="4" w:space="0" w:color="000000"/>
            </w:tcBorders>
            <w:vAlign w:val="center"/>
          </w:tcPr>
          <w:p w:rsidR="0032750A" w:rsidRPr="007E06DC" w:rsidRDefault="0032750A" w:rsidP="00267BA6">
            <w:pPr>
              <w:snapToGrid w:val="0"/>
              <w:jc w:val="both"/>
              <w:rPr>
                <w:sz w:val="20"/>
                <w:szCs w:val="20"/>
                <w:lang w:val="uk-UA"/>
              </w:rPr>
            </w:pPr>
            <w:r w:rsidRPr="007E06DC">
              <w:rPr>
                <w:i/>
                <w:iCs/>
                <w:sz w:val="20"/>
                <w:szCs w:val="20"/>
                <w:lang w:val="uk-UA"/>
              </w:rPr>
              <w:t>% від загальної кількості голосуючих акцій зареєстрованих для участі у загальних зборах які мають право приймати рішення із зазначеного питання</w:t>
            </w:r>
            <w:r w:rsidRPr="007E06DC">
              <w:rPr>
                <w:sz w:val="20"/>
                <w:szCs w:val="20"/>
                <w:lang w:val="uk-UA"/>
              </w:rPr>
              <w:t xml:space="preserve"> </w:t>
            </w:r>
          </w:p>
        </w:tc>
      </w:tr>
      <w:tr w:rsidR="0032750A" w:rsidRPr="007E06DC">
        <w:tc>
          <w:tcPr>
            <w:tcW w:w="4320" w:type="dxa"/>
            <w:tcBorders>
              <w:top w:val="single" w:sz="4" w:space="0" w:color="000000"/>
              <w:left w:val="single" w:sz="4" w:space="0" w:color="000000"/>
              <w:bottom w:val="single" w:sz="4" w:space="0" w:color="000000"/>
            </w:tcBorders>
          </w:tcPr>
          <w:p w:rsidR="0032750A" w:rsidRPr="007E06DC" w:rsidRDefault="0032750A" w:rsidP="00267BA6">
            <w:pPr>
              <w:snapToGrid w:val="0"/>
              <w:jc w:val="both"/>
              <w:rPr>
                <w:lang w:val="uk-UA"/>
              </w:rPr>
            </w:pPr>
            <w:r w:rsidRPr="007E06DC">
              <w:rPr>
                <w:lang w:val="uk-UA"/>
              </w:rPr>
              <w:t>«ЗА»</w:t>
            </w:r>
          </w:p>
        </w:tc>
        <w:tc>
          <w:tcPr>
            <w:tcW w:w="2343" w:type="dxa"/>
            <w:tcBorders>
              <w:top w:val="single" w:sz="4" w:space="0" w:color="000000"/>
              <w:left w:val="single" w:sz="4" w:space="0" w:color="000000"/>
              <w:bottom w:val="single" w:sz="4" w:space="0" w:color="000000"/>
            </w:tcBorders>
          </w:tcPr>
          <w:p w:rsidR="0032750A" w:rsidRPr="007E06DC" w:rsidRDefault="0074233C" w:rsidP="00267BA6">
            <w:pPr>
              <w:snapToGrid w:val="0"/>
              <w:jc w:val="center"/>
              <w:rPr>
                <w:rFonts w:cs="Times New Roman"/>
                <w:i/>
                <w:iCs/>
                <w:lang w:val="uk-UA"/>
              </w:rPr>
            </w:pPr>
            <w:r>
              <w:rPr>
                <w:rFonts w:cs="Times New Roman"/>
                <w:i/>
                <w:iCs/>
                <w:lang w:val="uk-UA"/>
              </w:rPr>
              <w:t>558439</w:t>
            </w:r>
          </w:p>
        </w:tc>
        <w:tc>
          <w:tcPr>
            <w:tcW w:w="3260" w:type="dxa"/>
            <w:tcBorders>
              <w:top w:val="single" w:sz="4" w:space="0" w:color="000000"/>
              <w:left w:val="single" w:sz="4" w:space="0" w:color="000000"/>
              <w:bottom w:val="single" w:sz="4" w:space="0" w:color="000000"/>
              <w:right w:val="single" w:sz="4" w:space="0" w:color="000000"/>
            </w:tcBorders>
          </w:tcPr>
          <w:p w:rsidR="0032750A" w:rsidRPr="007E06DC" w:rsidRDefault="0074233C" w:rsidP="00267BA6">
            <w:pPr>
              <w:snapToGrid w:val="0"/>
              <w:jc w:val="center"/>
              <w:rPr>
                <w:rFonts w:cs="Times New Roman"/>
                <w:i/>
                <w:iCs/>
              </w:rPr>
            </w:pPr>
            <w:r>
              <w:rPr>
                <w:rFonts w:cs="Times New Roman"/>
                <w:i/>
                <w:iCs/>
              </w:rPr>
              <w:t>100</w:t>
            </w:r>
          </w:p>
        </w:tc>
      </w:tr>
      <w:tr w:rsidR="0032750A" w:rsidRPr="007E06DC">
        <w:tc>
          <w:tcPr>
            <w:tcW w:w="4320" w:type="dxa"/>
            <w:tcBorders>
              <w:top w:val="single" w:sz="4" w:space="0" w:color="000000"/>
              <w:left w:val="single" w:sz="4" w:space="0" w:color="000000"/>
              <w:bottom w:val="single" w:sz="4" w:space="0" w:color="000000"/>
            </w:tcBorders>
          </w:tcPr>
          <w:p w:rsidR="0032750A" w:rsidRPr="007E06DC" w:rsidRDefault="0032750A" w:rsidP="00267BA6">
            <w:pPr>
              <w:snapToGrid w:val="0"/>
              <w:jc w:val="both"/>
              <w:rPr>
                <w:lang w:val="uk-UA"/>
              </w:rPr>
            </w:pPr>
            <w:r w:rsidRPr="007E06DC">
              <w:rPr>
                <w:lang w:val="uk-UA"/>
              </w:rPr>
              <w:t>«ПРОТИ»</w:t>
            </w:r>
          </w:p>
        </w:tc>
        <w:tc>
          <w:tcPr>
            <w:tcW w:w="2343" w:type="dxa"/>
            <w:tcBorders>
              <w:top w:val="single" w:sz="4" w:space="0" w:color="000000"/>
              <w:left w:val="single" w:sz="4" w:space="0" w:color="000000"/>
              <w:bottom w:val="single" w:sz="4" w:space="0" w:color="000000"/>
            </w:tcBorders>
          </w:tcPr>
          <w:p w:rsidR="0032750A" w:rsidRPr="007E06DC" w:rsidRDefault="0032750A" w:rsidP="00267BA6">
            <w:pPr>
              <w:snapToGrid w:val="0"/>
              <w:jc w:val="center"/>
              <w:rPr>
                <w:lang w:val="uk-UA"/>
              </w:rPr>
            </w:pPr>
            <w:r w:rsidRPr="007E06DC">
              <w:rPr>
                <w:lang w:val="uk-UA"/>
              </w:rPr>
              <w:t>0</w:t>
            </w:r>
          </w:p>
        </w:tc>
        <w:tc>
          <w:tcPr>
            <w:tcW w:w="3260" w:type="dxa"/>
            <w:tcBorders>
              <w:top w:val="single" w:sz="4" w:space="0" w:color="000000"/>
              <w:left w:val="single" w:sz="4" w:space="0" w:color="000000"/>
              <w:bottom w:val="single" w:sz="4" w:space="0" w:color="000000"/>
              <w:right w:val="single" w:sz="4" w:space="0" w:color="000000"/>
            </w:tcBorders>
          </w:tcPr>
          <w:p w:rsidR="0032750A" w:rsidRPr="007E06DC" w:rsidRDefault="0032750A" w:rsidP="00267BA6">
            <w:pPr>
              <w:snapToGrid w:val="0"/>
              <w:jc w:val="center"/>
              <w:rPr>
                <w:lang w:val="uk-UA"/>
              </w:rPr>
            </w:pPr>
            <w:r w:rsidRPr="007E06DC">
              <w:rPr>
                <w:lang w:val="uk-UA"/>
              </w:rPr>
              <w:t>0</w:t>
            </w:r>
          </w:p>
        </w:tc>
      </w:tr>
      <w:tr w:rsidR="0032750A" w:rsidRPr="007E06DC">
        <w:tc>
          <w:tcPr>
            <w:tcW w:w="4320" w:type="dxa"/>
            <w:tcBorders>
              <w:top w:val="single" w:sz="4" w:space="0" w:color="000000"/>
              <w:left w:val="single" w:sz="4" w:space="0" w:color="000000"/>
              <w:bottom w:val="single" w:sz="4" w:space="0" w:color="000000"/>
            </w:tcBorders>
          </w:tcPr>
          <w:p w:rsidR="0032750A" w:rsidRPr="007E06DC" w:rsidRDefault="0032750A" w:rsidP="00267BA6">
            <w:pPr>
              <w:snapToGrid w:val="0"/>
              <w:jc w:val="both"/>
              <w:rPr>
                <w:lang w:val="uk-UA"/>
              </w:rPr>
            </w:pPr>
            <w:r w:rsidRPr="007E06DC">
              <w:rPr>
                <w:lang w:val="uk-UA"/>
              </w:rPr>
              <w:t>«УТРИМАВСЯ»</w:t>
            </w:r>
          </w:p>
        </w:tc>
        <w:tc>
          <w:tcPr>
            <w:tcW w:w="2343" w:type="dxa"/>
            <w:tcBorders>
              <w:top w:val="single" w:sz="4" w:space="0" w:color="000000"/>
              <w:left w:val="single" w:sz="4" w:space="0" w:color="000000"/>
              <w:bottom w:val="single" w:sz="4" w:space="0" w:color="000000"/>
            </w:tcBorders>
          </w:tcPr>
          <w:p w:rsidR="0032750A" w:rsidRPr="007E06DC" w:rsidRDefault="0032750A" w:rsidP="00267BA6">
            <w:pPr>
              <w:snapToGrid w:val="0"/>
              <w:jc w:val="center"/>
              <w:rPr>
                <w:lang w:val="uk-UA"/>
              </w:rPr>
            </w:pPr>
            <w:r w:rsidRPr="007E06DC">
              <w:rPr>
                <w:lang w:val="uk-UA"/>
              </w:rPr>
              <w:t>0</w:t>
            </w:r>
          </w:p>
        </w:tc>
        <w:tc>
          <w:tcPr>
            <w:tcW w:w="3260" w:type="dxa"/>
            <w:tcBorders>
              <w:top w:val="single" w:sz="4" w:space="0" w:color="000000"/>
              <w:left w:val="single" w:sz="4" w:space="0" w:color="000000"/>
              <w:bottom w:val="single" w:sz="4" w:space="0" w:color="000000"/>
              <w:right w:val="single" w:sz="4" w:space="0" w:color="000000"/>
            </w:tcBorders>
          </w:tcPr>
          <w:p w:rsidR="0032750A" w:rsidRPr="007E06DC" w:rsidRDefault="0032750A" w:rsidP="00267BA6">
            <w:pPr>
              <w:snapToGrid w:val="0"/>
              <w:jc w:val="center"/>
              <w:rPr>
                <w:lang w:val="uk-UA"/>
              </w:rPr>
            </w:pPr>
            <w:r w:rsidRPr="007E06DC">
              <w:rPr>
                <w:lang w:val="uk-UA"/>
              </w:rPr>
              <w:t>0</w:t>
            </w:r>
          </w:p>
        </w:tc>
      </w:tr>
      <w:tr w:rsidR="0032750A" w:rsidRPr="007E06DC">
        <w:tc>
          <w:tcPr>
            <w:tcW w:w="4320" w:type="dxa"/>
            <w:tcBorders>
              <w:top w:val="single" w:sz="4" w:space="0" w:color="000000"/>
              <w:left w:val="single" w:sz="4" w:space="0" w:color="000000"/>
              <w:bottom w:val="single" w:sz="4" w:space="0" w:color="000000"/>
            </w:tcBorders>
          </w:tcPr>
          <w:p w:rsidR="0032750A" w:rsidRPr="007E06DC" w:rsidRDefault="0032750A" w:rsidP="00267BA6">
            <w:pPr>
              <w:snapToGrid w:val="0"/>
              <w:rPr>
                <w:color w:val="000000"/>
                <w:lang w:val="uk-UA"/>
              </w:rPr>
            </w:pPr>
            <w:r w:rsidRPr="007E06DC">
              <w:rPr>
                <w:color w:val="000000"/>
                <w:lang w:val="uk-UA"/>
              </w:rPr>
              <w:t>Не брали  участі у голосуванні</w:t>
            </w:r>
          </w:p>
        </w:tc>
        <w:tc>
          <w:tcPr>
            <w:tcW w:w="2343" w:type="dxa"/>
            <w:tcBorders>
              <w:top w:val="single" w:sz="4" w:space="0" w:color="000000"/>
              <w:left w:val="single" w:sz="4" w:space="0" w:color="000000"/>
              <w:bottom w:val="single" w:sz="4" w:space="0" w:color="000000"/>
            </w:tcBorders>
          </w:tcPr>
          <w:p w:rsidR="0032750A" w:rsidRPr="007E06DC" w:rsidRDefault="0032750A" w:rsidP="00267BA6">
            <w:pPr>
              <w:snapToGrid w:val="0"/>
              <w:jc w:val="center"/>
              <w:rPr>
                <w:lang w:val="uk-UA"/>
              </w:rPr>
            </w:pPr>
            <w:r w:rsidRPr="007E06DC">
              <w:rPr>
                <w:lang w:val="uk-UA"/>
              </w:rPr>
              <w:t>0</w:t>
            </w:r>
          </w:p>
        </w:tc>
        <w:tc>
          <w:tcPr>
            <w:tcW w:w="3260" w:type="dxa"/>
            <w:tcBorders>
              <w:top w:val="single" w:sz="4" w:space="0" w:color="000000"/>
              <w:left w:val="single" w:sz="4" w:space="0" w:color="000000"/>
              <w:bottom w:val="single" w:sz="4" w:space="0" w:color="000000"/>
              <w:right w:val="single" w:sz="4" w:space="0" w:color="000000"/>
            </w:tcBorders>
          </w:tcPr>
          <w:p w:rsidR="0032750A" w:rsidRPr="007E06DC" w:rsidRDefault="0032750A" w:rsidP="00267BA6">
            <w:pPr>
              <w:snapToGrid w:val="0"/>
              <w:jc w:val="center"/>
              <w:rPr>
                <w:lang w:val="uk-UA"/>
              </w:rPr>
            </w:pPr>
            <w:r w:rsidRPr="007E06DC">
              <w:rPr>
                <w:lang w:val="uk-UA"/>
              </w:rPr>
              <w:t>0</w:t>
            </w:r>
          </w:p>
        </w:tc>
      </w:tr>
      <w:tr w:rsidR="0032750A" w:rsidRPr="007E06DC">
        <w:tc>
          <w:tcPr>
            <w:tcW w:w="4320" w:type="dxa"/>
            <w:tcBorders>
              <w:top w:val="single" w:sz="4" w:space="0" w:color="000000"/>
              <w:left w:val="single" w:sz="4" w:space="0" w:color="000000"/>
              <w:bottom w:val="single" w:sz="4" w:space="0" w:color="000000"/>
            </w:tcBorders>
          </w:tcPr>
          <w:p w:rsidR="0032750A" w:rsidRPr="007E06DC" w:rsidRDefault="0032750A" w:rsidP="00267BA6">
            <w:pPr>
              <w:snapToGrid w:val="0"/>
              <w:jc w:val="both"/>
              <w:rPr>
                <w:color w:val="000000"/>
                <w:lang w:val="uk-UA"/>
              </w:rPr>
            </w:pPr>
            <w:r w:rsidRPr="007E06DC">
              <w:rPr>
                <w:color w:val="000000"/>
                <w:lang w:val="uk-UA"/>
              </w:rPr>
              <w:t>за бюлетенями, визнаними недійсними</w:t>
            </w:r>
          </w:p>
        </w:tc>
        <w:tc>
          <w:tcPr>
            <w:tcW w:w="2343" w:type="dxa"/>
            <w:tcBorders>
              <w:top w:val="single" w:sz="4" w:space="0" w:color="000000"/>
              <w:left w:val="single" w:sz="4" w:space="0" w:color="000000"/>
              <w:bottom w:val="single" w:sz="4" w:space="0" w:color="000000"/>
            </w:tcBorders>
          </w:tcPr>
          <w:p w:rsidR="0032750A" w:rsidRPr="007E06DC" w:rsidRDefault="0032750A" w:rsidP="00267BA6">
            <w:pPr>
              <w:snapToGrid w:val="0"/>
              <w:jc w:val="center"/>
              <w:rPr>
                <w:lang w:val="uk-UA"/>
              </w:rPr>
            </w:pPr>
            <w:r w:rsidRPr="007E06DC">
              <w:rPr>
                <w:lang w:val="uk-UA"/>
              </w:rPr>
              <w:t>0</w:t>
            </w:r>
          </w:p>
        </w:tc>
        <w:tc>
          <w:tcPr>
            <w:tcW w:w="3260" w:type="dxa"/>
            <w:tcBorders>
              <w:top w:val="single" w:sz="4" w:space="0" w:color="000000"/>
              <w:left w:val="single" w:sz="4" w:space="0" w:color="000000"/>
              <w:bottom w:val="single" w:sz="4" w:space="0" w:color="000000"/>
              <w:right w:val="single" w:sz="4" w:space="0" w:color="000000"/>
            </w:tcBorders>
          </w:tcPr>
          <w:p w:rsidR="0032750A" w:rsidRPr="007E06DC" w:rsidRDefault="0032750A" w:rsidP="00267BA6">
            <w:pPr>
              <w:snapToGrid w:val="0"/>
              <w:jc w:val="center"/>
              <w:rPr>
                <w:lang w:val="uk-UA"/>
              </w:rPr>
            </w:pPr>
            <w:r w:rsidRPr="007E06DC">
              <w:rPr>
                <w:lang w:val="uk-UA"/>
              </w:rPr>
              <w:t>0</w:t>
            </w:r>
          </w:p>
        </w:tc>
      </w:tr>
      <w:tr w:rsidR="0032750A" w:rsidRPr="007E06DC">
        <w:tc>
          <w:tcPr>
            <w:tcW w:w="4320" w:type="dxa"/>
            <w:tcBorders>
              <w:top w:val="single" w:sz="4" w:space="0" w:color="000000"/>
              <w:left w:val="single" w:sz="4" w:space="0" w:color="000000"/>
              <w:bottom w:val="single" w:sz="4" w:space="0" w:color="000000"/>
            </w:tcBorders>
          </w:tcPr>
          <w:p w:rsidR="0032750A" w:rsidRPr="007E06DC" w:rsidRDefault="0032750A" w:rsidP="00267BA6">
            <w:pPr>
              <w:snapToGrid w:val="0"/>
              <w:jc w:val="both"/>
              <w:rPr>
                <w:lang w:val="uk-UA"/>
              </w:rPr>
            </w:pPr>
            <w:r w:rsidRPr="007E06DC">
              <w:rPr>
                <w:lang w:val="uk-UA"/>
              </w:rPr>
              <w:t>Всього:</w:t>
            </w:r>
          </w:p>
        </w:tc>
        <w:tc>
          <w:tcPr>
            <w:tcW w:w="2343" w:type="dxa"/>
            <w:tcBorders>
              <w:top w:val="single" w:sz="4" w:space="0" w:color="000000"/>
              <w:left w:val="single" w:sz="4" w:space="0" w:color="000000"/>
              <w:bottom w:val="single" w:sz="4" w:space="0" w:color="000000"/>
            </w:tcBorders>
          </w:tcPr>
          <w:p w:rsidR="0032750A" w:rsidRPr="007E06DC" w:rsidRDefault="0074233C" w:rsidP="00267BA6">
            <w:pPr>
              <w:snapToGrid w:val="0"/>
              <w:jc w:val="center"/>
              <w:rPr>
                <w:rFonts w:cs="Times New Roman"/>
                <w:i/>
                <w:iCs/>
                <w:lang w:val="uk-UA"/>
              </w:rPr>
            </w:pPr>
            <w:r>
              <w:rPr>
                <w:rFonts w:cs="Times New Roman"/>
                <w:i/>
                <w:iCs/>
                <w:lang w:val="uk-UA"/>
              </w:rPr>
              <w:t>558439</w:t>
            </w:r>
          </w:p>
        </w:tc>
        <w:tc>
          <w:tcPr>
            <w:tcW w:w="3260" w:type="dxa"/>
            <w:tcBorders>
              <w:top w:val="single" w:sz="4" w:space="0" w:color="000000"/>
              <w:left w:val="single" w:sz="4" w:space="0" w:color="000000"/>
              <w:bottom w:val="single" w:sz="4" w:space="0" w:color="000000"/>
              <w:right w:val="single" w:sz="4" w:space="0" w:color="000000"/>
            </w:tcBorders>
          </w:tcPr>
          <w:p w:rsidR="0032750A" w:rsidRPr="007E06DC" w:rsidRDefault="0074233C" w:rsidP="00267BA6">
            <w:pPr>
              <w:snapToGrid w:val="0"/>
              <w:jc w:val="center"/>
              <w:rPr>
                <w:rFonts w:cs="Times New Roman"/>
                <w:i/>
                <w:iCs/>
                <w:lang w:val="uk-UA"/>
              </w:rPr>
            </w:pPr>
            <w:r>
              <w:rPr>
                <w:rFonts w:cs="Times New Roman"/>
                <w:i/>
                <w:iCs/>
                <w:lang w:val="uk-UA"/>
              </w:rPr>
              <w:t>100</w:t>
            </w:r>
          </w:p>
        </w:tc>
      </w:tr>
    </w:tbl>
    <w:p w:rsidR="0032750A" w:rsidRPr="00922F43" w:rsidRDefault="0032750A" w:rsidP="00922F43">
      <w:pPr>
        <w:ind w:left="14" w:firstLine="412"/>
        <w:jc w:val="both"/>
        <w:rPr>
          <w:rFonts w:cs="Times New Roman"/>
          <w:lang w:val="uk-UA"/>
        </w:rPr>
      </w:pPr>
      <w:r w:rsidRPr="007E06DC">
        <w:rPr>
          <w:b/>
          <w:bCs/>
          <w:u w:val="single"/>
          <w:lang w:val="uk-UA"/>
        </w:rPr>
        <w:t xml:space="preserve">За результатами голосування прийнято рішення: </w:t>
      </w:r>
      <w:r w:rsidRPr="00922F43">
        <w:rPr>
          <w:lang w:val="uk-UA"/>
        </w:rPr>
        <w:t>Звіт Наглядової ради, заходи та рішення за резуль</w:t>
      </w:r>
      <w:r>
        <w:rPr>
          <w:lang w:val="uk-UA"/>
        </w:rPr>
        <w:t>татами його розгляду затвердити</w:t>
      </w:r>
    </w:p>
    <w:p w:rsidR="0032750A" w:rsidRDefault="0032750A" w:rsidP="00E9427F">
      <w:pPr>
        <w:pStyle w:val="2"/>
        <w:spacing w:after="0" w:line="240" w:lineRule="auto"/>
        <w:rPr>
          <w:rFonts w:cs="Times New Roman"/>
          <w:lang w:val="uk-UA"/>
        </w:rPr>
      </w:pPr>
      <w:r>
        <w:rPr>
          <w:b/>
          <w:bCs/>
          <w:u w:val="single"/>
          <w:lang w:val="uk-UA"/>
        </w:rPr>
        <w:t xml:space="preserve"> </w:t>
      </w:r>
    </w:p>
    <w:p w:rsidR="001E7C22" w:rsidRDefault="001E7C22" w:rsidP="00887458">
      <w:pPr>
        <w:pStyle w:val="a6"/>
        <w:widowControl/>
        <w:tabs>
          <w:tab w:val="left" w:pos="0"/>
        </w:tabs>
        <w:suppressAutoHyphens w:val="0"/>
        <w:overflowPunct/>
        <w:autoSpaceDE/>
        <w:spacing w:after="200" w:line="276" w:lineRule="auto"/>
        <w:ind w:left="0"/>
        <w:jc w:val="both"/>
        <w:textAlignment w:val="auto"/>
        <w:rPr>
          <w:b/>
          <w:bCs/>
          <w:u w:val="single"/>
          <w:lang w:val="uk-UA"/>
        </w:rPr>
      </w:pPr>
    </w:p>
    <w:p w:rsidR="0032750A" w:rsidRDefault="0032750A" w:rsidP="00887458">
      <w:pPr>
        <w:pStyle w:val="a6"/>
        <w:widowControl/>
        <w:tabs>
          <w:tab w:val="left" w:pos="0"/>
        </w:tabs>
        <w:suppressAutoHyphens w:val="0"/>
        <w:overflowPunct/>
        <w:autoSpaceDE/>
        <w:spacing w:after="200" w:line="276" w:lineRule="auto"/>
        <w:ind w:left="0"/>
        <w:jc w:val="both"/>
        <w:textAlignment w:val="auto"/>
        <w:rPr>
          <w:rFonts w:cs="Times New Roman"/>
          <w:b/>
          <w:bCs/>
          <w:u w:val="single"/>
          <w:lang w:val="uk-UA"/>
        </w:rPr>
      </w:pPr>
      <w:r>
        <w:rPr>
          <w:b/>
          <w:bCs/>
          <w:u w:val="single"/>
          <w:lang w:val="uk-UA"/>
        </w:rPr>
        <w:lastRenderedPageBreak/>
        <w:t>Питання №6</w:t>
      </w:r>
      <w:r w:rsidRPr="007E06DC">
        <w:rPr>
          <w:b/>
          <w:bCs/>
          <w:u w:val="single"/>
          <w:lang w:val="uk-UA"/>
        </w:rPr>
        <w:t xml:space="preserve"> Порядку денного: </w:t>
      </w:r>
      <w:r>
        <w:rPr>
          <w:b/>
          <w:bCs/>
          <w:u w:val="single"/>
          <w:lang w:val="uk-UA"/>
        </w:rPr>
        <w:t>«</w:t>
      </w:r>
      <w:r w:rsidRPr="001F5172">
        <w:rPr>
          <w:b/>
          <w:bCs/>
          <w:color w:val="000000"/>
          <w:u w:val="single"/>
          <w:lang w:val="uk-UA"/>
        </w:rPr>
        <w:t>Затвердження звіту та висновків Ревізійної комісії</w:t>
      </w:r>
      <w:r w:rsidRPr="007E06DC">
        <w:rPr>
          <w:b/>
          <w:bCs/>
          <w:u w:val="single"/>
          <w:lang w:val="uk-UA"/>
        </w:rPr>
        <w:t xml:space="preserve"> </w:t>
      </w:r>
    </w:p>
    <w:p w:rsidR="0032750A" w:rsidRDefault="0032750A" w:rsidP="00887458">
      <w:pPr>
        <w:pStyle w:val="a6"/>
        <w:widowControl/>
        <w:tabs>
          <w:tab w:val="left" w:pos="0"/>
        </w:tabs>
        <w:suppressAutoHyphens w:val="0"/>
        <w:overflowPunct/>
        <w:autoSpaceDE/>
        <w:spacing w:line="276" w:lineRule="auto"/>
        <w:ind w:left="0"/>
        <w:jc w:val="both"/>
        <w:textAlignment w:val="auto"/>
        <w:rPr>
          <w:rFonts w:cs="Times New Roman"/>
          <w:lang w:val="uk-UA"/>
        </w:rPr>
      </w:pPr>
      <w:r w:rsidRPr="007E06DC">
        <w:rPr>
          <w:b/>
          <w:bCs/>
          <w:u w:val="single"/>
          <w:lang w:val="uk-UA"/>
        </w:rPr>
        <w:t xml:space="preserve">Слухали </w:t>
      </w:r>
      <w:r w:rsidRPr="007E06DC">
        <w:rPr>
          <w:lang w:val="uk-UA"/>
        </w:rPr>
        <w:t xml:space="preserve">Голову Ревізійної комісії </w:t>
      </w:r>
      <w:proofErr w:type="spellStart"/>
      <w:r w:rsidRPr="007E06DC">
        <w:rPr>
          <w:lang w:val="uk-UA"/>
        </w:rPr>
        <w:t>Налівайську</w:t>
      </w:r>
      <w:proofErr w:type="spellEnd"/>
      <w:r w:rsidRPr="007E06DC">
        <w:rPr>
          <w:lang w:val="uk-UA"/>
        </w:rPr>
        <w:t xml:space="preserve"> Н.О., яка зазначила, що </w:t>
      </w:r>
      <w:r>
        <w:rPr>
          <w:lang w:val="uk-UA"/>
        </w:rPr>
        <w:t xml:space="preserve">у 2017 році до Ревізійної комісії </w:t>
      </w:r>
      <w:r w:rsidRPr="007E06DC">
        <w:rPr>
          <w:lang w:val="uk-UA"/>
        </w:rPr>
        <w:t xml:space="preserve"> не було будь яких заяв ні від посадових осіб ні від окремих акціонерів. </w:t>
      </w:r>
      <w:r w:rsidRPr="007E06DC">
        <w:t xml:space="preserve">Тому </w:t>
      </w:r>
      <w:proofErr w:type="spellStart"/>
      <w:r w:rsidRPr="007E06DC">
        <w:t>окремих</w:t>
      </w:r>
      <w:proofErr w:type="spellEnd"/>
      <w:r w:rsidRPr="007E06DC">
        <w:t xml:space="preserve"> </w:t>
      </w:r>
      <w:proofErr w:type="spellStart"/>
      <w:r w:rsidRPr="007E06DC">
        <w:t>засідань</w:t>
      </w:r>
      <w:proofErr w:type="spellEnd"/>
      <w:r w:rsidRPr="007E06DC">
        <w:t xml:space="preserve"> </w:t>
      </w:r>
      <w:proofErr w:type="spellStart"/>
      <w:r w:rsidRPr="007E06DC">
        <w:t>Ревізійна</w:t>
      </w:r>
      <w:proofErr w:type="spellEnd"/>
      <w:r w:rsidRPr="007E06DC">
        <w:t xml:space="preserve"> </w:t>
      </w:r>
      <w:proofErr w:type="spellStart"/>
      <w:r w:rsidRPr="007E06DC">
        <w:t>комісія</w:t>
      </w:r>
      <w:proofErr w:type="spellEnd"/>
      <w:r w:rsidRPr="007E06DC">
        <w:t xml:space="preserve"> не проводила, </w:t>
      </w:r>
      <w:proofErr w:type="spellStart"/>
      <w:r w:rsidRPr="007E06DC">
        <w:t>але</w:t>
      </w:r>
      <w:proofErr w:type="spellEnd"/>
      <w:r w:rsidRPr="007E06DC">
        <w:t xml:space="preserve"> в </w:t>
      </w:r>
      <w:proofErr w:type="spellStart"/>
      <w:r w:rsidRPr="007E06DC">
        <w:t>повному</w:t>
      </w:r>
      <w:proofErr w:type="spellEnd"/>
      <w:r w:rsidRPr="007E06DC">
        <w:t xml:space="preserve"> </w:t>
      </w:r>
      <w:proofErr w:type="spellStart"/>
      <w:r w:rsidRPr="007E06DC">
        <w:t>скл</w:t>
      </w:r>
      <w:r>
        <w:t>аді</w:t>
      </w:r>
      <w:proofErr w:type="spellEnd"/>
      <w:r>
        <w:t xml:space="preserve"> </w:t>
      </w:r>
      <w:proofErr w:type="spellStart"/>
      <w:r>
        <w:t>або</w:t>
      </w:r>
      <w:proofErr w:type="spellEnd"/>
      <w:r>
        <w:t xml:space="preserve"> Голова </w:t>
      </w:r>
      <w:proofErr w:type="spellStart"/>
      <w:r>
        <w:t>Ревізійної</w:t>
      </w:r>
      <w:proofErr w:type="spellEnd"/>
      <w:r>
        <w:t xml:space="preserve"> </w:t>
      </w:r>
      <w:proofErr w:type="spellStart"/>
      <w:r>
        <w:t>комісї</w:t>
      </w:r>
      <w:proofErr w:type="spellEnd"/>
      <w:r w:rsidRPr="007E06DC">
        <w:t xml:space="preserve"> брала участь  в </w:t>
      </w:r>
      <w:proofErr w:type="spellStart"/>
      <w:r w:rsidRPr="007E06DC">
        <w:t>більшості</w:t>
      </w:r>
      <w:proofErr w:type="spellEnd"/>
      <w:r w:rsidRPr="007E06DC">
        <w:t xml:space="preserve"> </w:t>
      </w:r>
      <w:proofErr w:type="spellStart"/>
      <w:r w:rsidRPr="007E06DC">
        <w:t>засідань</w:t>
      </w:r>
      <w:proofErr w:type="spellEnd"/>
      <w:r w:rsidRPr="007E06DC">
        <w:t xml:space="preserve"> </w:t>
      </w:r>
      <w:proofErr w:type="spellStart"/>
      <w:r w:rsidRPr="007E06DC">
        <w:t>Наглядової</w:t>
      </w:r>
      <w:proofErr w:type="spellEnd"/>
      <w:r w:rsidRPr="007E06DC">
        <w:t xml:space="preserve"> </w:t>
      </w:r>
      <w:proofErr w:type="gramStart"/>
      <w:r w:rsidRPr="007E06DC">
        <w:t>ради</w:t>
      </w:r>
      <w:proofErr w:type="gramEnd"/>
      <w:r w:rsidRPr="007E06DC">
        <w:t xml:space="preserve">. </w:t>
      </w:r>
      <w:proofErr w:type="spellStart"/>
      <w:r w:rsidRPr="007E06DC">
        <w:t>Окреме</w:t>
      </w:r>
      <w:proofErr w:type="spellEnd"/>
      <w:r w:rsidRPr="007E06DC">
        <w:t xml:space="preserve"> </w:t>
      </w:r>
      <w:proofErr w:type="spellStart"/>
      <w:r w:rsidRPr="007E06DC">
        <w:t>засідання</w:t>
      </w:r>
      <w:proofErr w:type="spellEnd"/>
      <w:r w:rsidRPr="007E06DC">
        <w:t xml:space="preserve"> </w:t>
      </w:r>
      <w:proofErr w:type="spellStart"/>
      <w:r w:rsidRPr="007E06DC">
        <w:t>було</w:t>
      </w:r>
      <w:proofErr w:type="spellEnd"/>
      <w:r w:rsidRPr="007E06DC">
        <w:t xml:space="preserve"> проведено для </w:t>
      </w:r>
      <w:proofErr w:type="spellStart"/>
      <w:r w:rsidRPr="007E06DC">
        <w:t>розгляду</w:t>
      </w:r>
      <w:proofErr w:type="spellEnd"/>
      <w:r w:rsidRPr="007E06DC">
        <w:t xml:space="preserve"> </w:t>
      </w:r>
      <w:proofErr w:type="spellStart"/>
      <w:proofErr w:type="gramStart"/>
      <w:r w:rsidRPr="007E06DC">
        <w:t>п</w:t>
      </w:r>
      <w:proofErr w:type="gramEnd"/>
      <w:r w:rsidRPr="007E06DC">
        <w:t>ідсумк</w:t>
      </w:r>
      <w:r>
        <w:t>ів</w:t>
      </w:r>
      <w:proofErr w:type="spellEnd"/>
      <w:r>
        <w:t xml:space="preserve"> </w:t>
      </w:r>
      <w:proofErr w:type="spellStart"/>
      <w:r>
        <w:t>діяльності</w:t>
      </w:r>
      <w:proofErr w:type="spellEnd"/>
      <w:r>
        <w:t xml:space="preserve"> </w:t>
      </w:r>
      <w:proofErr w:type="spellStart"/>
      <w:r>
        <w:t>Товариства</w:t>
      </w:r>
      <w:proofErr w:type="spellEnd"/>
      <w:r>
        <w:t xml:space="preserve"> за 201</w:t>
      </w:r>
      <w:r>
        <w:rPr>
          <w:lang w:val="uk-UA"/>
        </w:rPr>
        <w:t>7</w:t>
      </w:r>
      <w:r w:rsidRPr="007E06DC">
        <w:t xml:space="preserve"> </w:t>
      </w:r>
      <w:proofErr w:type="spellStart"/>
      <w:r w:rsidRPr="007E06DC">
        <w:t>рік</w:t>
      </w:r>
      <w:proofErr w:type="spellEnd"/>
      <w:r>
        <w:rPr>
          <w:lang w:val="uk-UA"/>
        </w:rPr>
        <w:t>, в тому числі</w:t>
      </w:r>
      <w:proofErr w:type="spellStart"/>
      <w:r w:rsidRPr="007E06DC">
        <w:t>і</w:t>
      </w:r>
      <w:proofErr w:type="spellEnd"/>
      <w:r w:rsidRPr="007E06DC">
        <w:t xml:space="preserve"> </w:t>
      </w:r>
      <w:proofErr w:type="spellStart"/>
      <w:r w:rsidRPr="007E06DC">
        <w:t>розгляду</w:t>
      </w:r>
      <w:proofErr w:type="spellEnd"/>
      <w:r w:rsidRPr="007E06DC">
        <w:t xml:space="preserve"> </w:t>
      </w:r>
      <w:proofErr w:type="spellStart"/>
      <w:r w:rsidRPr="007E06DC">
        <w:t>річного</w:t>
      </w:r>
      <w:proofErr w:type="spellEnd"/>
      <w:r w:rsidRPr="007E06DC">
        <w:t xml:space="preserve"> </w:t>
      </w:r>
      <w:proofErr w:type="spellStart"/>
      <w:r w:rsidRPr="007E06DC">
        <w:t>звіту</w:t>
      </w:r>
      <w:proofErr w:type="spellEnd"/>
      <w:r>
        <w:rPr>
          <w:lang w:val="uk-UA"/>
        </w:rPr>
        <w:t xml:space="preserve"> і висновків зовнішнього аудиту, який проводила аудиторська фірма «Аудит-Символ» </w:t>
      </w:r>
      <w:r w:rsidRPr="007E06DC">
        <w:t>(протокол №</w:t>
      </w:r>
      <w:r>
        <w:rPr>
          <w:lang w:val="uk-UA"/>
        </w:rPr>
        <w:t>8</w:t>
      </w:r>
      <w:r w:rsidRPr="007E06DC">
        <w:t>).</w:t>
      </w:r>
    </w:p>
    <w:p w:rsidR="0032750A" w:rsidRDefault="0032750A" w:rsidP="00887458">
      <w:pPr>
        <w:pStyle w:val="a6"/>
        <w:widowControl/>
        <w:tabs>
          <w:tab w:val="left" w:pos="0"/>
        </w:tabs>
        <w:suppressAutoHyphens w:val="0"/>
        <w:overflowPunct/>
        <w:autoSpaceDE/>
        <w:spacing w:line="276" w:lineRule="auto"/>
        <w:ind w:left="0"/>
        <w:jc w:val="both"/>
        <w:textAlignment w:val="auto"/>
        <w:rPr>
          <w:rFonts w:cs="Times New Roman"/>
          <w:lang w:val="uk-UA"/>
        </w:rPr>
      </w:pPr>
      <w:r>
        <w:rPr>
          <w:lang w:val="uk-UA"/>
        </w:rPr>
        <w:t xml:space="preserve">       </w:t>
      </w:r>
      <w:r w:rsidRPr="003F13CD">
        <w:rPr>
          <w:lang w:val="uk-UA"/>
        </w:rPr>
        <w:t>Доп</w:t>
      </w:r>
      <w:r>
        <w:rPr>
          <w:lang w:val="uk-UA"/>
        </w:rPr>
        <w:t>овідач виклав зміст Протоколу №8</w:t>
      </w:r>
      <w:r w:rsidRPr="003F13CD">
        <w:rPr>
          <w:lang w:val="uk-UA"/>
        </w:rPr>
        <w:t xml:space="preserve"> засідання Ревізійної</w:t>
      </w:r>
      <w:r>
        <w:rPr>
          <w:lang w:val="uk-UA"/>
        </w:rPr>
        <w:t xml:space="preserve"> комісії від 2.04.2018</w:t>
      </w:r>
      <w:r w:rsidRPr="003F13CD">
        <w:rPr>
          <w:lang w:val="uk-UA"/>
        </w:rPr>
        <w:t xml:space="preserve"> року, який додається до протоколу зборів.</w:t>
      </w:r>
    </w:p>
    <w:p w:rsidR="0032750A" w:rsidRDefault="0032750A" w:rsidP="00887458">
      <w:pPr>
        <w:pStyle w:val="a6"/>
        <w:widowControl/>
        <w:tabs>
          <w:tab w:val="left" w:pos="0"/>
        </w:tabs>
        <w:suppressAutoHyphens w:val="0"/>
        <w:overflowPunct/>
        <w:autoSpaceDE/>
        <w:spacing w:line="276" w:lineRule="auto"/>
        <w:ind w:left="0"/>
        <w:jc w:val="both"/>
        <w:textAlignment w:val="auto"/>
        <w:rPr>
          <w:rFonts w:cs="Times New Roman"/>
          <w:lang w:val="uk-UA"/>
        </w:rPr>
      </w:pPr>
      <w:r w:rsidRPr="003F13CD">
        <w:rPr>
          <w:lang w:val="uk-UA"/>
        </w:rPr>
        <w:t xml:space="preserve">        </w:t>
      </w:r>
      <w:proofErr w:type="spellStart"/>
      <w:r w:rsidRPr="007E06DC">
        <w:t>Питань</w:t>
      </w:r>
      <w:proofErr w:type="spellEnd"/>
      <w:r w:rsidRPr="007E06DC">
        <w:t xml:space="preserve"> до </w:t>
      </w:r>
      <w:proofErr w:type="spellStart"/>
      <w:r w:rsidRPr="007E06DC">
        <w:t>доповідача</w:t>
      </w:r>
      <w:proofErr w:type="spellEnd"/>
      <w:r w:rsidRPr="007E06DC">
        <w:t xml:space="preserve"> не </w:t>
      </w:r>
      <w:proofErr w:type="spellStart"/>
      <w:r w:rsidRPr="007E06DC">
        <w:t>було</w:t>
      </w:r>
      <w:proofErr w:type="spellEnd"/>
      <w:r w:rsidRPr="007E06DC">
        <w:t>.</w:t>
      </w:r>
    </w:p>
    <w:p w:rsidR="0032750A" w:rsidRDefault="0032750A" w:rsidP="00887458">
      <w:pPr>
        <w:pStyle w:val="a6"/>
        <w:widowControl/>
        <w:tabs>
          <w:tab w:val="left" w:pos="0"/>
        </w:tabs>
        <w:suppressAutoHyphens w:val="0"/>
        <w:overflowPunct/>
        <w:autoSpaceDE/>
        <w:spacing w:line="276" w:lineRule="auto"/>
        <w:ind w:left="0"/>
        <w:jc w:val="both"/>
        <w:textAlignment w:val="auto"/>
        <w:rPr>
          <w:rFonts w:cs="Times New Roman"/>
          <w:lang w:val="uk-UA"/>
        </w:rPr>
      </w:pPr>
      <w:r w:rsidRPr="007E06DC">
        <w:rPr>
          <w:b/>
          <w:bCs/>
          <w:u w:val="single"/>
          <w:lang w:val="uk-UA"/>
        </w:rPr>
        <w:t>Проект рішення</w:t>
      </w:r>
      <w:r w:rsidRPr="007E06DC">
        <w:rPr>
          <w:u w:val="single"/>
          <w:lang w:val="uk-UA"/>
        </w:rPr>
        <w:t>:</w:t>
      </w:r>
      <w:r w:rsidRPr="007E06DC">
        <w:rPr>
          <w:lang w:val="uk-UA"/>
        </w:rPr>
        <w:t xml:space="preserve"> </w:t>
      </w:r>
      <w:r w:rsidRPr="001F5172">
        <w:rPr>
          <w:lang w:val="uk-UA"/>
        </w:rPr>
        <w:t>«</w:t>
      </w:r>
      <w:r w:rsidRPr="001F5172">
        <w:rPr>
          <w:color w:val="000000"/>
          <w:lang w:val="uk-UA"/>
        </w:rPr>
        <w:t>Звіт та висновки Ревізійної комісії затвердити»</w:t>
      </w:r>
      <w:r w:rsidRPr="007E06DC">
        <w:rPr>
          <w:lang w:val="uk-UA"/>
        </w:rPr>
        <w:t xml:space="preserve"> </w:t>
      </w:r>
    </w:p>
    <w:p w:rsidR="0032750A" w:rsidRDefault="0032750A" w:rsidP="00887458">
      <w:pPr>
        <w:pStyle w:val="a6"/>
        <w:widowControl/>
        <w:tabs>
          <w:tab w:val="left" w:pos="0"/>
        </w:tabs>
        <w:suppressAutoHyphens w:val="0"/>
        <w:overflowPunct/>
        <w:autoSpaceDE/>
        <w:spacing w:line="276" w:lineRule="auto"/>
        <w:ind w:left="0"/>
        <w:jc w:val="both"/>
        <w:textAlignment w:val="auto"/>
        <w:rPr>
          <w:rFonts w:cs="Times New Roman"/>
          <w:lang w:val="uk-UA"/>
        </w:rPr>
      </w:pPr>
      <w:r w:rsidRPr="007E06DC">
        <w:rPr>
          <w:lang w:val="uk-UA"/>
        </w:rPr>
        <w:t xml:space="preserve">Пропозиція виноситься на голосування. </w:t>
      </w:r>
    </w:p>
    <w:p w:rsidR="0032750A" w:rsidRDefault="0032750A" w:rsidP="00887458">
      <w:pPr>
        <w:pStyle w:val="a6"/>
        <w:widowControl/>
        <w:tabs>
          <w:tab w:val="left" w:pos="0"/>
        </w:tabs>
        <w:suppressAutoHyphens w:val="0"/>
        <w:overflowPunct/>
        <w:autoSpaceDE/>
        <w:spacing w:line="276" w:lineRule="auto"/>
        <w:ind w:left="0"/>
        <w:jc w:val="both"/>
        <w:textAlignment w:val="auto"/>
        <w:rPr>
          <w:rFonts w:cs="Times New Roman"/>
          <w:lang w:val="uk-UA"/>
        </w:rPr>
      </w:pPr>
      <w:r w:rsidRPr="007E06DC">
        <w:rPr>
          <w:lang w:val="uk-UA"/>
        </w:rPr>
        <w:t>Для голосуван</w:t>
      </w:r>
      <w:r>
        <w:rPr>
          <w:lang w:val="uk-UA"/>
        </w:rPr>
        <w:t>ня використовується бюлетень № 6</w:t>
      </w:r>
      <w:r w:rsidRPr="007E06DC">
        <w:rPr>
          <w:lang w:val="uk-UA"/>
        </w:rPr>
        <w:t>.</w:t>
      </w:r>
    </w:p>
    <w:p w:rsidR="0032750A" w:rsidRPr="001E7C22" w:rsidRDefault="0032750A" w:rsidP="001E7C22">
      <w:pPr>
        <w:pStyle w:val="a6"/>
        <w:widowControl/>
        <w:tabs>
          <w:tab w:val="left" w:pos="0"/>
        </w:tabs>
        <w:suppressAutoHyphens w:val="0"/>
        <w:overflowPunct/>
        <w:autoSpaceDE/>
        <w:spacing w:after="200" w:line="276" w:lineRule="auto"/>
        <w:ind w:left="0"/>
        <w:jc w:val="both"/>
        <w:textAlignment w:val="auto"/>
        <w:rPr>
          <w:rFonts w:cs="Times New Roman"/>
          <w:lang w:val="uk-UA"/>
        </w:rPr>
      </w:pPr>
      <w:r w:rsidRPr="007E06DC">
        <w:rPr>
          <w:lang w:val="uk-UA"/>
        </w:rPr>
        <w:t>Рішення приймається простою більшістю голосів акціонерів, зареєстрованих для участі у загальних зборах ,та є власниками голосуючих з цього питання акцій. Кворум для при</w:t>
      </w:r>
      <w:r>
        <w:rPr>
          <w:lang w:val="uk-UA"/>
        </w:rPr>
        <w:t>йнят</w:t>
      </w:r>
      <w:r w:rsidR="001E7C22">
        <w:rPr>
          <w:lang w:val="uk-UA"/>
        </w:rPr>
        <w:t>тя рішення становить 279222</w:t>
      </w:r>
      <w:r w:rsidRPr="007E06DC">
        <w:rPr>
          <w:lang w:val="uk-UA"/>
        </w:rPr>
        <w:t xml:space="preserve"> голосів (50%+1 голосів зареєстрованих для участі у загальних зборах власників голосуючих простих іменних акцій).</w:t>
      </w:r>
    </w:p>
    <w:p w:rsidR="0032750A" w:rsidRPr="001F5172" w:rsidRDefault="0032750A" w:rsidP="00887458">
      <w:pPr>
        <w:jc w:val="both"/>
        <w:rPr>
          <w:b/>
          <w:bCs/>
          <w:lang w:val="uk-UA"/>
        </w:rPr>
      </w:pPr>
      <w:r w:rsidRPr="001F5172">
        <w:rPr>
          <w:b/>
          <w:bCs/>
          <w:lang w:val="uk-UA"/>
        </w:rPr>
        <w:t>Підсумок голосування:</w:t>
      </w:r>
    </w:p>
    <w:tbl>
      <w:tblPr>
        <w:tblW w:w="9923" w:type="dxa"/>
        <w:tblInd w:w="2" w:type="dxa"/>
        <w:tblLayout w:type="fixed"/>
        <w:tblLook w:val="0000"/>
      </w:tblPr>
      <w:tblGrid>
        <w:gridCol w:w="4320"/>
        <w:gridCol w:w="2343"/>
        <w:gridCol w:w="3260"/>
      </w:tblGrid>
      <w:tr w:rsidR="0032750A" w:rsidRPr="007E06DC">
        <w:trPr>
          <w:trHeight w:val="558"/>
        </w:trPr>
        <w:tc>
          <w:tcPr>
            <w:tcW w:w="4320" w:type="dxa"/>
            <w:tcBorders>
              <w:top w:val="single" w:sz="4" w:space="0" w:color="000000"/>
              <w:left w:val="single" w:sz="4" w:space="0" w:color="000000"/>
              <w:bottom w:val="single" w:sz="4" w:space="0" w:color="000000"/>
            </w:tcBorders>
            <w:vAlign w:val="center"/>
          </w:tcPr>
          <w:p w:rsidR="0032750A" w:rsidRPr="007E06DC" w:rsidRDefault="0032750A" w:rsidP="008A43AB">
            <w:pPr>
              <w:snapToGrid w:val="0"/>
              <w:jc w:val="both"/>
              <w:rPr>
                <w:rFonts w:cs="Times New Roman"/>
                <w:lang w:val="uk-UA"/>
              </w:rPr>
            </w:pPr>
          </w:p>
        </w:tc>
        <w:tc>
          <w:tcPr>
            <w:tcW w:w="2343" w:type="dxa"/>
            <w:tcBorders>
              <w:top w:val="single" w:sz="4" w:space="0" w:color="000000"/>
              <w:left w:val="single" w:sz="4" w:space="0" w:color="000000"/>
              <w:bottom w:val="single" w:sz="4" w:space="0" w:color="000000"/>
            </w:tcBorders>
            <w:vAlign w:val="center"/>
          </w:tcPr>
          <w:p w:rsidR="0032750A" w:rsidRPr="007E06DC" w:rsidRDefault="0032750A" w:rsidP="008A43AB">
            <w:pPr>
              <w:snapToGrid w:val="0"/>
              <w:jc w:val="both"/>
              <w:rPr>
                <w:lang w:val="uk-UA"/>
              </w:rPr>
            </w:pPr>
            <w:r w:rsidRPr="007E06DC">
              <w:rPr>
                <w:lang w:val="uk-UA"/>
              </w:rPr>
              <w:t>Кількість голосів акціонерів</w:t>
            </w:r>
          </w:p>
        </w:tc>
        <w:tc>
          <w:tcPr>
            <w:tcW w:w="3260" w:type="dxa"/>
            <w:tcBorders>
              <w:top w:val="single" w:sz="4" w:space="0" w:color="000000"/>
              <w:left w:val="single" w:sz="4" w:space="0" w:color="000000"/>
              <w:bottom w:val="single" w:sz="4" w:space="0" w:color="000000"/>
              <w:right w:val="single" w:sz="4" w:space="0" w:color="000000"/>
            </w:tcBorders>
            <w:vAlign w:val="center"/>
          </w:tcPr>
          <w:p w:rsidR="0032750A" w:rsidRPr="007E06DC" w:rsidRDefault="0032750A" w:rsidP="008A43AB">
            <w:pPr>
              <w:snapToGrid w:val="0"/>
              <w:jc w:val="both"/>
              <w:rPr>
                <w:sz w:val="20"/>
                <w:szCs w:val="20"/>
                <w:lang w:val="uk-UA"/>
              </w:rPr>
            </w:pPr>
            <w:r w:rsidRPr="007E06DC">
              <w:rPr>
                <w:i/>
                <w:iCs/>
                <w:sz w:val="20"/>
                <w:szCs w:val="20"/>
                <w:lang w:val="uk-UA"/>
              </w:rPr>
              <w:t>% від загальної кількості голосуючих акцій зареєстрованих для участі у загальних зборах які мають право приймати рішення із зазначеного питання</w:t>
            </w:r>
            <w:r w:rsidRPr="007E06DC">
              <w:rPr>
                <w:sz w:val="20"/>
                <w:szCs w:val="20"/>
                <w:lang w:val="uk-UA"/>
              </w:rPr>
              <w:t xml:space="preserve"> </w:t>
            </w:r>
          </w:p>
        </w:tc>
      </w:tr>
      <w:tr w:rsidR="0032750A" w:rsidRPr="007E06DC">
        <w:tc>
          <w:tcPr>
            <w:tcW w:w="4320" w:type="dxa"/>
            <w:tcBorders>
              <w:top w:val="single" w:sz="4" w:space="0" w:color="000000"/>
              <w:left w:val="single" w:sz="4" w:space="0" w:color="000000"/>
              <w:bottom w:val="single" w:sz="4" w:space="0" w:color="000000"/>
            </w:tcBorders>
          </w:tcPr>
          <w:p w:rsidR="0032750A" w:rsidRPr="007E06DC" w:rsidRDefault="0032750A" w:rsidP="008A43AB">
            <w:pPr>
              <w:snapToGrid w:val="0"/>
              <w:jc w:val="both"/>
              <w:rPr>
                <w:lang w:val="uk-UA"/>
              </w:rPr>
            </w:pPr>
            <w:r w:rsidRPr="007E06DC">
              <w:rPr>
                <w:lang w:val="uk-UA"/>
              </w:rPr>
              <w:t>«ЗА»</w:t>
            </w:r>
          </w:p>
        </w:tc>
        <w:tc>
          <w:tcPr>
            <w:tcW w:w="2343" w:type="dxa"/>
            <w:tcBorders>
              <w:top w:val="single" w:sz="4" w:space="0" w:color="000000"/>
              <w:left w:val="single" w:sz="4" w:space="0" w:color="000000"/>
              <w:bottom w:val="single" w:sz="4" w:space="0" w:color="000000"/>
            </w:tcBorders>
          </w:tcPr>
          <w:p w:rsidR="0032750A" w:rsidRPr="007E06DC" w:rsidRDefault="0032750A" w:rsidP="008A43AB">
            <w:pPr>
              <w:snapToGrid w:val="0"/>
              <w:jc w:val="center"/>
              <w:rPr>
                <w:rFonts w:cs="Times New Roman"/>
                <w:i/>
                <w:iCs/>
                <w:lang w:val="uk-UA"/>
              </w:rPr>
            </w:pPr>
          </w:p>
        </w:tc>
        <w:tc>
          <w:tcPr>
            <w:tcW w:w="3260" w:type="dxa"/>
            <w:tcBorders>
              <w:top w:val="single" w:sz="4" w:space="0" w:color="000000"/>
              <w:left w:val="single" w:sz="4" w:space="0" w:color="000000"/>
              <w:bottom w:val="single" w:sz="4" w:space="0" w:color="000000"/>
              <w:right w:val="single" w:sz="4" w:space="0" w:color="000000"/>
            </w:tcBorders>
          </w:tcPr>
          <w:p w:rsidR="0032750A" w:rsidRPr="007E06DC" w:rsidRDefault="0032750A" w:rsidP="008A43AB">
            <w:pPr>
              <w:snapToGrid w:val="0"/>
              <w:jc w:val="center"/>
              <w:rPr>
                <w:rFonts w:cs="Times New Roman"/>
                <w:i/>
                <w:iCs/>
              </w:rPr>
            </w:pPr>
          </w:p>
        </w:tc>
      </w:tr>
      <w:tr w:rsidR="0032750A" w:rsidRPr="007E06DC">
        <w:tc>
          <w:tcPr>
            <w:tcW w:w="4320" w:type="dxa"/>
            <w:tcBorders>
              <w:top w:val="single" w:sz="4" w:space="0" w:color="000000"/>
              <w:left w:val="single" w:sz="4" w:space="0" w:color="000000"/>
              <w:bottom w:val="single" w:sz="4" w:space="0" w:color="000000"/>
            </w:tcBorders>
          </w:tcPr>
          <w:p w:rsidR="0032750A" w:rsidRPr="007E06DC" w:rsidRDefault="0032750A" w:rsidP="008A43AB">
            <w:pPr>
              <w:snapToGrid w:val="0"/>
              <w:jc w:val="both"/>
              <w:rPr>
                <w:lang w:val="uk-UA"/>
              </w:rPr>
            </w:pPr>
            <w:r w:rsidRPr="007E06DC">
              <w:rPr>
                <w:lang w:val="uk-UA"/>
              </w:rPr>
              <w:t>«ПРОТИ»</w:t>
            </w:r>
          </w:p>
        </w:tc>
        <w:tc>
          <w:tcPr>
            <w:tcW w:w="2343" w:type="dxa"/>
            <w:tcBorders>
              <w:top w:val="single" w:sz="4" w:space="0" w:color="000000"/>
              <w:left w:val="single" w:sz="4" w:space="0" w:color="000000"/>
              <w:bottom w:val="single" w:sz="4" w:space="0" w:color="000000"/>
            </w:tcBorders>
          </w:tcPr>
          <w:p w:rsidR="0032750A" w:rsidRPr="007E06DC" w:rsidRDefault="0032750A" w:rsidP="008A43AB">
            <w:pPr>
              <w:snapToGrid w:val="0"/>
              <w:jc w:val="center"/>
              <w:rPr>
                <w:lang w:val="uk-UA"/>
              </w:rPr>
            </w:pPr>
            <w:r w:rsidRPr="007E06DC">
              <w:rPr>
                <w:lang w:val="uk-UA"/>
              </w:rPr>
              <w:t>0</w:t>
            </w:r>
          </w:p>
        </w:tc>
        <w:tc>
          <w:tcPr>
            <w:tcW w:w="3260" w:type="dxa"/>
            <w:tcBorders>
              <w:top w:val="single" w:sz="4" w:space="0" w:color="000000"/>
              <w:left w:val="single" w:sz="4" w:space="0" w:color="000000"/>
              <w:bottom w:val="single" w:sz="4" w:space="0" w:color="000000"/>
              <w:right w:val="single" w:sz="4" w:space="0" w:color="000000"/>
            </w:tcBorders>
          </w:tcPr>
          <w:p w:rsidR="0032750A" w:rsidRPr="007E06DC" w:rsidRDefault="0032750A" w:rsidP="008A43AB">
            <w:pPr>
              <w:snapToGrid w:val="0"/>
              <w:jc w:val="center"/>
              <w:rPr>
                <w:lang w:val="uk-UA"/>
              </w:rPr>
            </w:pPr>
            <w:r w:rsidRPr="007E06DC">
              <w:rPr>
                <w:lang w:val="uk-UA"/>
              </w:rPr>
              <w:t>0</w:t>
            </w:r>
          </w:p>
        </w:tc>
      </w:tr>
      <w:tr w:rsidR="0032750A" w:rsidRPr="007E06DC">
        <w:tc>
          <w:tcPr>
            <w:tcW w:w="4320" w:type="dxa"/>
            <w:tcBorders>
              <w:top w:val="single" w:sz="4" w:space="0" w:color="000000"/>
              <w:left w:val="single" w:sz="4" w:space="0" w:color="000000"/>
              <w:bottom w:val="single" w:sz="4" w:space="0" w:color="000000"/>
            </w:tcBorders>
          </w:tcPr>
          <w:p w:rsidR="0032750A" w:rsidRPr="007E06DC" w:rsidRDefault="0032750A" w:rsidP="008A43AB">
            <w:pPr>
              <w:snapToGrid w:val="0"/>
              <w:jc w:val="both"/>
              <w:rPr>
                <w:lang w:val="uk-UA"/>
              </w:rPr>
            </w:pPr>
            <w:r w:rsidRPr="007E06DC">
              <w:rPr>
                <w:lang w:val="uk-UA"/>
              </w:rPr>
              <w:t>«УТРИМАВСЯ»</w:t>
            </w:r>
          </w:p>
        </w:tc>
        <w:tc>
          <w:tcPr>
            <w:tcW w:w="2343" w:type="dxa"/>
            <w:tcBorders>
              <w:top w:val="single" w:sz="4" w:space="0" w:color="000000"/>
              <w:left w:val="single" w:sz="4" w:space="0" w:color="000000"/>
              <w:bottom w:val="single" w:sz="4" w:space="0" w:color="000000"/>
            </w:tcBorders>
          </w:tcPr>
          <w:p w:rsidR="0032750A" w:rsidRPr="007E06DC" w:rsidRDefault="0032750A" w:rsidP="008A43AB">
            <w:pPr>
              <w:snapToGrid w:val="0"/>
              <w:jc w:val="center"/>
              <w:rPr>
                <w:lang w:val="uk-UA"/>
              </w:rPr>
            </w:pPr>
            <w:r w:rsidRPr="007E06DC">
              <w:rPr>
                <w:lang w:val="uk-UA"/>
              </w:rPr>
              <w:t>0</w:t>
            </w:r>
          </w:p>
        </w:tc>
        <w:tc>
          <w:tcPr>
            <w:tcW w:w="3260" w:type="dxa"/>
            <w:tcBorders>
              <w:top w:val="single" w:sz="4" w:space="0" w:color="000000"/>
              <w:left w:val="single" w:sz="4" w:space="0" w:color="000000"/>
              <w:bottom w:val="single" w:sz="4" w:space="0" w:color="000000"/>
              <w:right w:val="single" w:sz="4" w:space="0" w:color="000000"/>
            </w:tcBorders>
          </w:tcPr>
          <w:p w:rsidR="0032750A" w:rsidRPr="007E06DC" w:rsidRDefault="0032750A" w:rsidP="008A43AB">
            <w:pPr>
              <w:snapToGrid w:val="0"/>
              <w:jc w:val="center"/>
              <w:rPr>
                <w:lang w:val="uk-UA"/>
              </w:rPr>
            </w:pPr>
            <w:r w:rsidRPr="007E06DC">
              <w:rPr>
                <w:lang w:val="uk-UA"/>
              </w:rPr>
              <w:t>0</w:t>
            </w:r>
          </w:p>
        </w:tc>
      </w:tr>
      <w:tr w:rsidR="0032750A" w:rsidRPr="007E06DC">
        <w:tc>
          <w:tcPr>
            <w:tcW w:w="4320" w:type="dxa"/>
            <w:tcBorders>
              <w:top w:val="single" w:sz="4" w:space="0" w:color="000000"/>
              <w:left w:val="single" w:sz="4" w:space="0" w:color="000000"/>
              <w:bottom w:val="single" w:sz="4" w:space="0" w:color="000000"/>
            </w:tcBorders>
          </w:tcPr>
          <w:p w:rsidR="0032750A" w:rsidRPr="007E06DC" w:rsidRDefault="0032750A" w:rsidP="008A43AB">
            <w:pPr>
              <w:snapToGrid w:val="0"/>
              <w:rPr>
                <w:color w:val="000000"/>
                <w:lang w:val="uk-UA"/>
              </w:rPr>
            </w:pPr>
            <w:r w:rsidRPr="007E06DC">
              <w:rPr>
                <w:color w:val="000000"/>
                <w:lang w:val="uk-UA"/>
              </w:rPr>
              <w:t>Не брали  участі у голосуванні</w:t>
            </w:r>
          </w:p>
        </w:tc>
        <w:tc>
          <w:tcPr>
            <w:tcW w:w="2343" w:type="dxa"/>
            <w:tcBorders>
              <w:top w:val="single" w:sz="4" w:space="0" w:color="000000"/>
              <w:left w:val="single" w:sz="4" w:space="0" w:color="000000"/>
              <w:bottom w:val="single" w:sz="4" w:space="0" w:color="000000"/>
            </w:tcBorders>
          </w:tcPr>
          <w:p w:rsidR="0032750A" w:rsidRPr="007E06DC" w:rsidRDefault="0032750A" w:rsidP="008A43AB">
            <w:pPr>
              <w:snapToGrid w:val="0"/>
              <w:jc w:val="center"/>
              <w:rPr>
                <w:lang w:val="uk-UA"/>
              </w:rPr>
            </w:pPr>
            <w:r w:rsidRPr="007E06DC">
              <w:rPr>
                <w:lang w:val="uk-UA"/>
              </w:rPr>
              <w:t>0</w:t>
            </w:r>
          </w:p>
        </w:tc>
        <w:tc>
          <w:tcPr>
            <w:tcW w:w="3260" w:type="dxa"/>
            <w:tcBorders>
              <w:top w:val="single" w:sz="4" w:space="0" w:color="000000"/>
              <w:left w:val="single" w:sz="4" w:space="0" w:color="000000"/>
              <w:bottom w:val="single" w:sz="4" w:space="0" w:color="000000"/>
              <w:right w:val="single" w:sz="4" w:space="0" w:color="000000"/>
            </w:tcBorders>
          </w:tcPr>
          <w:p w:rsidR="0032750A" w:rsidRPr="007E06DC" w:rsidRDefault="0032750A" w:rsidP="008A43AB">
            <w:pPr>
              <w:snapToGrid w:val="0"/>
              <w:jc w:val="center"/>
              <w:rPr>
                <w:lang w:val="uk-UA"/>
              </w:rPr>
            </w:pPr>
            <w:r w:rsidRPr="007E06DC">
              <w:rPr>
                <w:lang w:val="uk-UA"/>
              </w:rPr>
              <w:t>0</w:t>
            </w:r>
          </w:p>
        </w:tc>
      </w:tr>
      <w:tr w:rsidR="0032750A" w:rsidRPr="007E06DC">
        <w:tc>
          <w:tcPr>
            <w:tcW w:w="4320" w:type="dxa"/>
            <w:tcBorders>
              <w:top w:val="single" w:sz="4" w:space="0" w:color="000000"/>
              <w:left w:val="single" w:sz="4" w:space="0" w:color="000000"/>
              <w:bottom w:val="single" w:sz="4" w:space="0" w:color="000000"/>
            </w:tcBorders>
          </w:tcPr>
          <w:p w:rsidR="0032750A" w:rsidRPr="007E06DC" w:rsidRDefault="0032750A" w:rsidP="008A43AB">
            <w:pPr>
              <w:snapToGrid w:val="0"/>
              <w:jc w:val="both"/>
              <w:rPr>
                <w:color w:val="000000"/>
                <w:lang w:val="uk-UA"/>
              </w:rPr>
            </w:pPr>
            <w:r w:rsidRPr="007E06DC">
              <w:rPr>
                <w:color w:val="000000"/>
                <w:lang w:val="uk-UA"/>
              </w:rPr>
              <w:t>за бюлетенями, визнаними недійсними</w:t>
            </w:r>
          </w:p>
        </w:tc>
        <w:tc>
          <w:tcPr>
            <w:tcW w:w="2343" w:type="dxa"/>
            <w:tcBorders>
              <w:top w:val="single" w:sz="4" w:space="0" w:color="000000"/>
              <w:left w:val="single" w:sz="4" w:space="0" w:color="000000"/>
              <w:bottom w:val="single" w:sz="4" w:space="0" w:color="000000"/>
            </w:tcBorders>
          </w:tcPr>
          <w:p w:rsidR="0032750A" w:rsidRPr="007E06DC" w:rsidRDefault="0032750A" w:rsidP="008A43AB">
            <w:pPr>
              <w:snapToGrid w:val="0"/>
              <w:jc w:val="center"/>
              <w:rPr>
                <w:lang w:val="uk-UA"/>
              </w:rPr>
            </w:pPr>
            <w:r w:rsidRPr="007E06DC">
              <w:rPr>
                <w:lang w:val="uk-UA"/>
              </w:rPr>
              <w:t>0</w:t>
            </w:r>
          </w:p>
        </w:tc>
        <w:tc>
          <w:tcPr>
            <w:tcW w:w="3260" w:type="dxa"/>
            <w:tcBorders>
              <w:top w:val="single" w:sz="4" w:space="0" w:color="000000"/>
              <w:left w:val="single" w:sz="4" w:space="0" w:color="000000"/>
              <w:bottom w:val="single" w:sz="4" w:space="0" w:color="000000"/>
              <w:right w:val="single" w:sz="4" w:space="0" w:color="000000"/>
            </w:tcBorders>
          </w:tcPr>
          <w:p w:rsidR="0032750A" w:rsidRPr="007E06DC" w:rsidRDefault="0032750A" w:rsidP="008A43AB">
            <w:pPr>
              <w:snapToGrid w:val="0"/>
              <w:jc w:val="center"/>
              <w:rPr>
                <w:lang w:val="uk-UA"/>
              </w:rPr>
            </w:pPr>
            <w:r w:rsidRPr="007E06DC">
              <w:rPr>
                <w:lang w:val="uk-UA"/>
              </w:rPr>
              <w:t>0</w:t>
            </w:r>
          </w:p>
        </w:tc>
      </w:tr>
      <w:tr w:rsidR="0032750A" w:rsidRPr="007E06DC">
        <w:tc>
          <w:tcPr>
            <w:tcW w:w="4320" w:type="dxa"/>
            <w:tcBorders>
              <w:top w:val="single" w:sz="4" w:space="0" w:color="000000"/>
              <w:left w:val="single" w:sz="4" w:space="0" w:color="000000"/>
              <w:bottom w:val="single" w:sz="4" w:space="0" w:color="000000"/>
            </w:tcBorders>
          </w:tcPr>
          <w:p w:rsidR="0032750A" w:rsidRPr="007E06DC" w:rsidRDefault="0032750A" w:rsidP="008A43AB">
            <w:pPr>
              <w:snapToGrid w:val="0"/>
              <w:jc w:val="both"/>
              <w:rPr>
                <w:lang w:val="uk-UA"/>
              </w:rPr>
            </w:pPr>
            <w:r w:rsidRPr="007E06DC">
              <w:rPr>
                <w:lang w:val="uk-UA"/>
              </w:rPr>
              <w:t>Всього:</w:t>
            </w:r>
          </w:p>
        </w:tc>
        <w:tc>
          <w:tcPr>
            <w:tcW w:w="2343" w:type="dxa"/>
            <w:tcBorders>
              <w:top w:val="single" w:sz="4" w:space="0" w:color="000000"/>
              <w:left w:val="single" w:sz="4" w:space="0" w:color="000000"/>
              <w:bottom w:val="single" w:sz="4" w:space="0" w:color="000000"/>
            </w:tcBorders>
          </w:tcPr>
          <w:p w:rsidR="0032750A" w:rsidRPr="007E06DC" w:rsidRDefault="0032750A" w:rsidP="008A43AB">
            <w:pPr>
              <w:snapToGrid w:val="0"/>
              <w:jc w:val="center"/>
              <w:rPr>
                <w:rFonts w:cs="Times New Roman"/>
                <w:i/>
                <w:iCs/>
                <w:lang w:val="uk-UA"/>
              </w:rPr>
            </w:pPr>
          </w:p>
        </w:tc>
        <w:tc>
          <w:tcPr>
            <w:tcW w:w="3260" w:type="dxa"/>
            <w:tcBorders>
              <w:top w:val="single" w:sz="4" w:space="0" w:color="000000"/>
              <w:left w:val="single" w:sz="4" w:space="0" w:color="000000"/>
              <w:bottom w:val="single" w:sz="4" w:space="0" w:color="000000"/>
              <w:right w:val="single" w:sz="4" w:space="0" w:color="000000"/>
            </w:tcBorders>
          </w:tcPr>
          <w:p w:rsidR="0032750A" w:rsidRPr="007E06DC" w:rsidRDefault="0032750A" w:rsidP="008A43AB">
            <w:pPr>
              <w:snapToGrid w:val="0"/>
              <w:jc w:val="center"/>
              <w:rPr>
                <w:rFonts w:cs="Times New Roman"/>
                <w:i/>
                <w:iCs/>
                <w:lang w:val="uk-UA"/>
              </w:rPr>
            </w:pPr>
          </w:p>
        </w:tc>
      </w:tr>
    </w:tbl>
    <w:p w:rsidR="0032750A" w:rsidRPr="001E7C22" w:rsidRDefault="0032750A" w:rsidP="001F5172">
      <w:pPr>
        <w:widowControl/>
        <w:tabs>
          <w:tab w:val="left" w:pos="0"/>
        </w:tabs>
        <w:suppressAutoHyphens w:val="0"/>
        <w:overflowPunct/>
        <w:autoSpaceDE/>
        <w:spacing w:after="200" w:line="276" w:lineRule="auto"/>
        <w:jc w:val="both"/>
        <w:textAlignment w:val="auto"/>
        <w:rPr>
          <w:rFonts w:cs="Times New Roman"/>
          <w:color w:val="000000"/>
          <w:lang w:val="uk-UA"/>
        </w:rPr>
      </w:pPr>
      <w:r w:rsidRPr="007E06DC">
        <w:rPr>
          <w:b/>
          <w:bCs/>
          <w:u w:val="single"/>
          <w:lang w:val="uk-UA"/>
        </w:rPr>
        <w:t xml:space="preserve">За результатами голосування прийнято рішення: </w:t>
      </w:r>
      <w:r w:rsidRPr="001F5172">
        <w:rPr>
          <w:color w:val="000000"/>
          <w:lang w:val="uk-UA"/>
        </w:rPr>
        <w:t>Звіт та висновки Ревізійної комісії затвердити</w:t>
      </w:r>
    </w:p>
    <w:p w:rsidR="0032750A" w:rsidRDefault="0032750A" w:rsidP="001F5172">
      <w:pPr>
        <w:widowControl/>
        <w:tabs>
          <w:tab w:val="left" w:pos="0"/>
        </w:tabs>
        <w:suppressAutoHyphens w:val="0"/>
        <w:overflowPunct/>
        <w:autoSpaceDE/>
        <w:spacing w:line="276" w:lineRule="auto"/>
        <w:jc w:val="both"/>
        <w:textAlignment w:val="auto"/>
        <w:rPr>
          <w:rFonts w:cs="Times New Roman"/>
          <w:b/>
          <w:bCs/>
          <w:color w:val="000000"/>
          <w:u w:val="single"/>
          <w:lang w:val="uk-UA"/>
        </w:rPr>
      </w:pPr>
      <w:r>
        <w:rPr>
          <w:b/>
          <w:bCs/>
          <w:color w:val="000000"/>
          <w:u w:val="single"/>
          <w:lang w:val="uk-UA"/>
        </w:rPr>
        <w:t>Питання №7</w:t>
      </w:r>
      <w:r w:rsidRPr="001F5172">
        <w:rPr>
          <w:b/>
          <w:bCs/>
          <w:color w:val="000000"/>
          <w:u w:val="single"/>
          <w:lang w:val="uk-UA"/>
        </w:rPr>
        <w:t xml:space="preserve"> порядку денного: «Р</w:t>
      </w:r>
      <w:proofErr w:type="spellStart"/>
      <w:r w:rsidRPr="001F5172">
        <w:rPr>
          <w:b/>
          <w:bCs/>
          <w:color w:val="000000"/>
          <w:u w:val="single"/>
        </w:rPr>
        <w:t>озгляд</w:t>
      </w:r>
      <w:proofErr w:type="spellEnd"/>
      <w:r w:rsidRPr="001F5172">
        <w:rPr>
          <w:b/>
          <w:bCs/>
          <w:color w:val="000000"/>
          <w:u w:val="single"/>
        </w:rPr>
        <w:t xml:space="preserve"> </w:t>
      </w:r>
      <w:proofErr w:type="spellStart"/>
      <w:r w:rsidRPr="001F5172">
        <w:rPr>
          <w:b/>
          <w:bCs/>
          <w:color w:val="000000"/>
          <w:u w:val="single"/>
        </w:rPr>
        <w:t>висновків</w:t>
      </w:r>
      <w:proofErr w:type="spellEnd"/>
      <w:r w:rsidRPr="001F5172">
        <w:rPr>
          <w:b/>
          <w:bCs/>
          <w:color w:val="000000"/>
          <w:u w:val="single"/>
        </w:rPr>
        <w:t xml:space="preserve"> </w:t>
      </w:r>
      <w:proofErr w:type="spellStart"/>
      <w:r w:rsidRPr="001F5172">
        <w:rPr>
          <w:b/>
          <w:bCs/>
          <w:color w:val="000000"/>
          <w:u w:val="single"/>
        </w:rPr>
        <w:t>зовнішнього</w:t>
      </w:r>
      <w:proofErr w:type="spellEnd"/>
      <w:r w:rsidRPr="001F5172">
        <w:rPr>
          <w:b/>
          <w:bCs/>
          <w:color w:val="000000"/>
          <w:u w:val="single"/>
        </w:rPr>
        <w:t xml:space="preserve"> аудиту та </w:t>
      </w:r>
      <w:proofErr w:type="spellStart"/>
      <w:r w:rsidRPr="001F5172">
        <w:rPr>
          <w:b/>
          <w:bCs/>
          <w:color w:val="000000"/>
          <w:u w:val="single"/>
        </w:rPr>
        <w:t>затвердження</w:t>
      </w:r>
      <w:proofErr w:type="spellEnd"/>
      <w:r w:rsidRPr="001F5172">
        <w:rPr>
          <w:b/>
          <w:bCs/>
          <w:color w:val="000000"/>
          <w:u w:val="single"/>
        </w:rPr>
        <w:t xml:space="preserve"> </w:t>
      </w:r>
      <w:proofErr w:type="spellStart"/>
      <w:r w:rsidRPr="001F5172">
        <w:rPr>
          <w:b/>
          <w:bCs/>
          <w:color w:val="000000"/>
          <w:u w:val="single"/>
        </w:rPr>
        <w:t>заходів</w:t>
      </w:r>
      <w:proofErr w:type="spellEnd"/>
      <w:r w:rsidRPr="001F5172">
        <w:rPr>
          <w:b/>
          <w:bCs/>
          <w:color w:val="000000"/>
          <w:u w:val="single"/>
        </w:rPr>
        <w:t xml:space="preserve"> за результатами </w:t>
      </w:r>
      <w:proofErr w:type="spellStart"/>
      <w:r w:rsidRPr="001F5172">
        <w:rPr>
          <w:b/>
          <w:bCs/>
          <w:color w:val="000000"/>
          <w:u w:val="single"/>
        </w:rPr>
        <w:t>його</w:t>
      </w:r>
      <w:proofErr w:type="spellEnd"/>
      <w:r w:rsidRPr="001F5172">
        <w:rPr>
          <w:b/>
          <w:bCs/>
          <w:color w:val="000000"/>
          <w:u w:val="single"/>
        </w:rPr>
        <w:t xml:space="preserve"> </w:t>
      </w:r>
      <w:proofErr w:type="spellStart"/>
      <w:r w:rsidRPr="001F5172">
        <w:rPr>
          <w:b/>
          <w:bCs/>
          <w:color w:val="000000"/>
          <w:u w:val="single"/>
        </w:rPr>
        <w:t>розгляду</w:t>
      </w:r>
      <w:proofErr w:type="spellEnd"/>
      <w:r w:rsidRPr="001F5172">
        <w:rPr>
          <w:b/>
          <w:bCs/>
          <w:color w:val="000000"/>
          <w:u w:val="single"/>
          <w:lang w:val="uk-UA"/>
        </w:rPr>
        <w:t>»</w:t>
      </w:r>
    </w:p>
    <w:p w:rsidR="0032750A" w:rsidRPr="004C493F" w:rsidRDefault="0032750A" w:rsidP="004C493F">
      <w:pPr>
        <w:pStyle w:val="a3"/>
        <w:spacing w:after="0"/>
        <w:jc w:val="both"/>
        <w:rPr>
          <w:lang w:val="uk-UA"/>
        </w:rPr>
      </w:pPr>
      <w:r>
        <w:rPr>
          <w:b/>
          <w:bCs/>
          <w:color w:val="000000"/>
          <w:u w:val="single"/>
          <w:lang w:val="uk-UA"/>
        </w:rPr>
        <w:t xml:space="preserve">Слухали  </w:t>
      </w:r>
      <w:r>
        <w:rPr>
          <w:color w:val="000000"/>
          <w:lang w:val="uk-UA"/>
        </w:rPr>
        <w:t xml:space="preserve">Головного бухгалтера </w:t>
      </w:r>
      <w:proofErr w:type="spellStart"/>
      <w:r>
        <w:rPr>
          <w:color w:val="000000"/>
          <w:lang w:val="uk-UA"/>
        </w:rPr>
        <w:t>Єрохіну</w:t>
      </w:r>
      <w:proofErr w:type="spellEnd"/>
      <w:r>
        <w:rPr>
          <w:color w:val="000000"/>
          <w:lang w:val="uk-UA"/>
        </w:rPr>
        <w:t xml:space="preserve"> Р.Л., яка зазначила що </w:t>
      </w:r>
      <w:r w:rsidRPr="004C493F">
        <w:rPr>
          <w:spacing w:val="-20"/>
          <w:lang w:val="uk-UA"/>
        </w:rPr>
        <w:t xml:space="preserve">за договором № 021/02 -2018  від 15.02.2018р. в  період  із 15.02.2018р. р. до   09.03.2018р.  аудиторська фірма «Аудит – Символ» провела  перевірку  </w:t>
      </w:r>
      <w:r w:rsidRPr="004C493F">
        <w:rPr>
          <w:lang w:val="uk-UA"/>
        </w:rPr>
        <w:t>фінансової звітності</w:t>
      </w:r>
      <w:r>
        <w:rPr>
          <w:lang w:val="uk-UA"/>
        </w:rPr>
        <w:t xml:space="preserve"> </w:t>
      </w:r>
      <w:r w:rsidRPr="004C493F">
        <w:rPr>
          <w:lang w:val="uk-UA"/>
        </w:rPr>
        <w:t>приватного акціонерного  товариства</w:t>
      </w:r>
      <w:r>
        <w:rPr>
          <w:lang w:val="uk-UA"/>
        </w:rPr>
        <w:t xml:space="preserve"> </w:t>
      </w:r>
      <w:r w:rsidRPr="004C493F">
        <w:rPr>
          <w:lang w:val="uk-UA"/>
        </w:rPr>
        <w:t>«Інженерно-виробничий центр мастильного і фільтруючого обладнання»</w:t>
      </w:r>
      <w:r>
        <w:rPr>
          <w:lang w:val="uk-UA"/>
        </w:rPr>
        <w:t xml:space="preserve"> </w:t>
      </w:r>
      <w:r w:rsidRPr="004C493F">
        <w:rPr>
          <w:lang w:val="uk-UA"/>
        </w:rPr>
        <w:t>за  2017 рік.</w:t>
      </w:r>
      <w:r>
        <w:rPr>
          <w:lang w:val="uk-UA"/>
        </w:rPr>
        <w:t xml:space="preserve"> </w:t>
      </w:r>
      <w:r w:rsidRPr="004C493F">
        <w:rPr>
          <w:lang w:val="uk-UA"/>
        </w:rPr>
        <w:t xml:space="preserve">В процесі аудиту були перевірені наступні форми фінансової звітності </w:t>
      </w:r>
      <w:proofErr w:type="spellStart"/>
      <w:r w:rsidRPr="004C493F">
        <w:rPr>
          <w:lang w:val="uk-UA"/>
        </w:rPr>
        <w:t>ПрАТ</w:t>
      </w:r>
      <w:proofErr w:type="spellEnd"/>
      <w:r w:rsidRPr="004C493F">
        <w:rPr>
          <w:lang w:val="uk-UA"/>
        </w:rPr>
        <w:t xml:space="preserve"> «ІВЦ МФО» :</w:t>
      </w:r>
    </w:p>
    <w:p w:rsidR="0032750A" w:rsidRPr="004C493F" w:rsidRDefault="0032750A" w:rsidP="004C493F">
      <w:pPr>
        <w:pStyle w:val="a3"/>
        <w:spacing w:after="0"/>
        <w:jc w:val="both"/>
        <w:rPr>
          <w:lang w:val="uk-UA"/>
        </w:rPr>
      </w:pPr>
      <w:r w:rsidRPr="004C493F">
        <w:rPr>
          <w:lang w:val="uk-UA"/>
        </w:rPr>
        <w:t xml:space="preserve"> -  Баланс на 31.12.2017р. (Звіт про фінансовий стан на 31.12.2017р);</w:t>
      </w:r>
    </w:p>
    <w:p w:rsidR="0032750A" w:rsidRPr="004C493F" w:rsidRDefault="0032750A" w:rsidP="004C493F">
      <w:pPr>
        <w:pStyle w:val="a3"/>
        <w:spacing w:after="0"/>
        <w:jc w:val="both"/>
        <w:rPr>
          <w:lang w:val="uk-UA"/>
        </w:rPr>
      </w:pPr>
      <w:r w:rsidRPr="004C493F">
        <w:rPr>
          <w:lang w:val="uk-UA"/>
        </w:rPr>
        <w:t xml:space="preserve"> - Звіт про фінансові результати  (Звіт про  сукупний дохід) за   2017 рік;</w:t>
      </w:r>
    </w:p>
    <w:p w:rsidR="0032750A" w:rsidRPr="004C493F" w:rsidRDefault="0032750A" w:rsidP="004C493F">
      <w:pPr>
        <w:pStyle w:val="a3"/>
        <w:spacing w:after="0"/>
        <w:jc w:val="both"/>
        <w:rPr>
          <w:lang w:val="uk-UA"/>
        </w:rPr>
      </w:pPr>
      <w:r w:rsidRPr="004C493F">
        <w:rPr>
          <w:lang w:val="uk-UA"/>
        </w:rPr>
        <w:t xml:space="preserve"> -   Звіт про власний  капітал за 2017 рік;</w:t>
      </w:r>
    </w:p>
    <w:p w:rsidR="0032750A" w:rsidRPr="004C493F" w:rsidRDefault="0032750A" w:rsidP="004C493F">
      <w:pPr>
        <w:pStyle w:val="a3"/>
        <w:spacing w:after="0"/>
        <w:jc w:val="both"/>
        <w:rPr>
          <w:lang w:val="uk-UA"/>
        </w:rPr>
      </w:pPr>
      <w:r w:rsidRPr="004C493F">
        <w:rPr>
          <w:lang w:val="uk-UA"/>
        </w:rPr>
        <w:t xml:space="preserve"> -  Звіт про рух грошових коштів ( за прямим методом) за 2017 рік;</w:t>
      </w:r>
    </w:p>
    <w:p w:rsidR="0032750A" w:rsidRDefault="0032750A" w:rsidP="004C493F">
      <w:pPr>
        <w:pStyle w:val="a3"/>
        <w:spacing w:after="0"/>
        <w:jc w:val="both"/>
        <w:rPr>
          <w:rFonts w:cs="Times New Roman"/>
          <w:lang w:val="uk-UA"/>
        </w:rPr>
      </w:pPr>
      <w:r w:rsidRPr="004C493F">
        <w:rPr>
          <w:lang w:val="uk-UA"/>
        </w:rPr>
        <w:t xml:space="preserve"> -  </w:t>
      </w:r>
      <w:r w:rsidRPr="004C493F">
        <w:rPr>
          <w:color w:val="000000"/>
          <w:lang w:val="uk-UA"/>
        </w:rPr>
        <w:t xml:space="preserve">Примітки до річної фінансової звітності  за 2017 рік. </w:t>
      </w:r>
      <w:r w:rsidRPr="004C493F">
        <w:rPr>
          <w:lang w:val="uk-UA"/>
        </w:rPr>
        <w:t xml:space="preserve"> </w:t>
      </w:r>
    </w:p>
    <w:p w:rsidR="0032750A" w:rsidRDefault="0032750A" w:rsidP="001E7C22">
      <w:pPr>
        <w:pStyle w:val="a3"/>
        <w:spacing w:after="0"/>
        <w:jc w:val="both"/>
        <w:rPr>
          <w:rFonts w:cs="Times New Roman"/>
          <w:lang w:val="uk-UA"/>
        </w:rPr>
      </w:pPr>
      <w:r>
        <w:rPr>
          <w:sz w:val="28"/>
          <w:szCs w:val="28"/>
          <w:lang w:val="uk-UA"/>
        </w:rPr>
        <w:t xml:space="preserve">   </w:t>
      </w:r>
      <w:r w:rsidRPr="004C493F">
        <w:rPr>
          <w:lang w:val="uk-UA"/>
        </w:rPr>
        <w:t>В аудиторському звіті вказано що концептуальною основою підготовки фінансової звітності Товариства за 2017 рік є Міжнародні стандарти фінансової звітності станом на 31.12.2017р., з урахуванням діючих роз’яснень МФУ, інші нормативно-правові акти щодо ведення бухгалтерського обліку та фінансової звітності в Україні, прийнята  в Товаристві облікова політика.</w:t>
      </w:r>
    </w:p>
    <w:p w:rsidR="0032750A" w:rsidRDefault="0032750A" w:rsidP="00F229A0">
      <w:pPr>
        <w:pStyle w:val="a3"/>
        <w:spacing w:after="0"/>
        <w:jc w:val="both"/>
        <w:rPr>
          <w:rFonts w:cs="Times New Roman"/>
          <w:lang w:val="uk-UA"/>
        </w:rPr>
      </w:pPr>
      <w:r>
        <w:rPr>
          <w:lang w:val="uk-UA"/>
        </w:rPr>
        <w:t xml:space="preserve">     </w:t>
      </w:r>
      <w:r w:rsidRPr="00F229A0">
        <w:rPr>
          <w:lang w:val="uk-UA"/>
        </w:rPr>
        <w:t xml:space="preserve">На думку аудиторів, фінансова звітність </w:t>
      </w:r>
      <w:proofErr w:type="spellStart"/>
      <w:r w:rsidRPr="00F229A0">
        <w:rPr>
          <w:lang w:val="uk-UA"/>
        </w:rPr>
        <w:t>ПрАТ</w:t>
      </w:r>
      <w:proofErr w:type="spellEnd"/>
      <w:r w:rsidRPr="00F229A0">
        <w:rPr>
          <w:lang w:val="uk-UA"/>
        </w:rPr>
        <w:t xml:space="preserve"> «ІВЦ  МФО» надає достовірну та справедливу інформацію про фінансовий стан </w:t>
      </w:r>
      <w:proofErr w:type="spellStart"/>
      <w:r w:rsidRPr="00F229A0">
        <w:rPr>
          <w:lang w:val="uk-UA"/>
        </w:rPr>
        <w:t>ПрАТ</w:t>
      </w:r>
      <w:proofErr w:type="spellEnd"/>
      <w:r w:rsidRPr="00F229A0">
        <w:rPr>
          <w:lang w:val="uk-UA"/>
        </w:rPr>
        <w:t xml:space="preserve"> «ІВЦ  МФО» на 31.12.2017р та його фінансові результати за рік,  що закінчився на зазначену дату, відповідно до </w:t>
      </w:r>
      <w:r>
        <w:rPr>
          <w:lang w:val="uk-UA"/>
        </w:rPr>
        <w:t xml:space="preserve">прийнятої концептуальної основи. Зазначено </w:t>
      </w:r>
      <w:r>
        <w:rPr>
          <w:lang w:val="uk-UA"/>
        </w:rPr>
        <w:lastRenderedPageBreak/>
        <w:t xml:space="preserve">що </w:t>
      </w:r>
      <w:r w:rsidRPr="00F229A0">
        <w:rPr>
          <w:lang w:val="uk-UA"/>
        </w:rPr>
        <w:t>розрахункова вартість чистих активів</w:t>
      </w:r>
      <w:r w:rsidRPr="00F229A0">
        <w:rPr>
          <w:b/>
          <w:bCs/>
          <w:lang w:val="uk-UA"/>
        </w:rPr>
        <w:t xml:space="preserve"> </w:t>
      </w:r>
      <w:proofErr w:type="spellStart"/>
      <w:r w:rsidRPr="00F229A0">
        <w:rPr>
          <w:lang w:val="uk-UA"/>
        </w:rPr>
        <w:t>ПрАТ</w:t>
      </w:r>
      <w:proofErr w:type="spellEnd"/>
      <w:r w:rsidRPr="00F229A0">
        <w:rPr>
          <w:lang w:val="uk-UA"/>
        </w:rPr>
        <w:t xml:space="preserve"> «ІВЦ МФО» </w:t>
      </w:r>
      <w:r w:rsidRPr="00F229A0">
        <w:rPr>
          <w:rFonts w:ascii="Times New Roman CYR" w:hAnsi="Times New Roman CYR" w:cs="Times New Roman CYR"/>
          <w:lang w:val="uk-UA"/>
        </w:rPr>
        <w:t xml:space="preserve"> за результатами</w:t>
      </w:r>
      <w:r w:rsidRPr="00F229A0">
        <w:rPr>
          <w:lang w:val="uk-UA"/>
        </w:rPr>
        <w:t xml:space="preserve">  звітного 2017 року  позитивна та складає  1486,0</w:t>
      </w:r>
      <w:r w:rsidRPr="00F229A0">
        <w:rPr>
          <w:color w:val="000000"/>
          <w:lang w:val="uk-UA"/>
        </w:rPr>
        <w:t xml:space="preserve"> </w:t>
      </w:r>
      <w:proofErr w:type="spellStart"/>
      <w:r w:rsidRPr="00F229A0">
        <w:rPr>
          <w:color w:val="000000"/>
          <w:lang w:val="uk-UA"/>
        </w:rPr>
        <w:t>тис.грн</w:t>
      </w:r>
      <w:proofErr w:type="spellEnd"/>
      <w:r w:rsidRPr="00F229A0">
        <w:rPr>
          <w:color w:val="000000"/>
          <w:lang w:val="uk-UA"/>
        </w:rPr>
        <w:t xml:space="preserve">., що перевищує </w:t>
      </w:r>
      <w:r w:rsidRPr="00F229A0">
        <w:rPr>
          <w:lang w:val="uk-UA"/>
        </w:rPr>
        <w:t xml:space="preserve">  розмір зареєстрованого статутного капіталу  на 1082,0тис.грн.</w:t>
      </w:r>
      <w:r>
        <w:rPr>
          <w:lang w:val="uk-UA"/>
        </w:rPr>
        <w:t xml:space="preserve"> </w:t>
      </w:r>
      <w:r w:rsidRPr="00F229A0">
        <w:rPr>
          <w:lang w:val="uk-UA"/>
        </w:rPr>
        <w:t xml:space="preserve">Таким чином, </w:t>
      </w:r>
      <w:proofErr w:type="spellStart"/>
      <w:r w:rsidRPr="00F229A0">
        <w:rPr>
          <w:lang w:val="uk-UA"/>
        </w:rPr>
        <w:t>ПрАТ</w:t>
      </w:r>
      <w:proofErr w:type="spellEnd"/>
      <w:r w:rsidRPr="00F229A0">
        <w:rPr>
          <w:lang w:val="uk-UA"/>
        </w:rPr>
        <w:t xml:space="preserve"> «ІВЦ МФО»  дотримано вимоги частини третій статті </w:t>
      </w:r>
      <w:r w:rsidRPr="00F229A0">
        <w:rPr>
          <w:color w:val="000000"/>
          <w:lang w:val="uk-UA"/>
        </w:rPr>
        <w:t>155 Цивільного</w:t>
      </w:r>
      <w:r w:rsidRPr="00F229A0">
        <w:rPr>
          <w:lang w:val="uk-UA"/>
        </w:rPr>
        <w:t xml:space="preserve"> кодексу України щодо відповідності розміру статутного капіталу та розміру чистих активів. </w:t>
      </w:r>
    </w:p>
    <w:p w:rsidR="0032750A" w:rsidRPr="00F229A0" w:rsidRDefault="0032750A" w:rsidP="00F229A0">
      <w:pPr>
        <w:pStyle w:val="a3"/>
        <w:spacing w:after="0"/>
        <w:jc w:val="both"/>
        <w:rPr>
          <w:lang w:val="uk-UA"/>
        </w:rPr>
      </w:pPr>
      <w:r>
        <w:rPr>
          <w:lang w:val="uk-UA"/>
        </w:rPr>
        <w:t xml:space="preserve">    </w:t>
      </w:r>
      <w:r w:rsidRPr="00F229A0">
        <w:rPr>
          <w:lang w:val="uk-UA"/>
        </w:rPr>
        <w:t xml:space="preserve">Рішення про здійснення значних правочинів приймались у встановленому законодавством порядку . </w:t>
      </w:r>
    </w:p>
    <w:p w:rsidR="0032750A" w:rsidRPr="000670D8" w:rsidRDefault="0032750A" w:rsidP="000670D8">
      <w:pPr>
        <w:pStyle w:val="a3"/>
        <w:spacing w:after="0"/>
        <w:jc w:val="both"/>
        <w:rPr>
          <w:color w:val="000000"/>
          <w:lang w:val="uk-UA"/>
        </w:rPr>
      </w:pPr>
      <w:r>
        <w:rPr>
          <w:lang w:val="uk-UA"/>
        </w:rPr>
        <w:t xml:space="preserve">    </w:t>
      </w:r>
      <w:r w:rsidRPr="00F229A0">
        <w:rPr>
          <w:lang w:val="uk-UA"/>
        </w:rPr>
        <w:t xml:space="preserve">Сформульовано судження щодо відповідності системи корпоративного управління у Товаристві вимогам  Закону України «Про акціонерні товариства» та вимогам Статуту. Формування складу органів корпоративного управління здійснюється відповідно Закону України «Про акціонерні товариства» та положень  Статуту </w:t>
      </w:r>
      <w:proofErr w:type="spellStart"/>
      <w:r w:rsidRPr="00F229A0">
        <w:rPr>
          <w:lang w:val="uk-UA"/>
        </w:rPr>
        <w:t>ПрАТ</w:t>
      </w:r>
      <w:proofErr w:type="spellEnd"/>
      <w:r w:rsidRPr="00F229A0">
        <w:rPr>
          <w:lang w:val="uk-UA"/>
        </w:rPr>
        <w:t xml:space="preserve"> «ІВЦ МФО».</w:t>
      </w:r>
      <w:r w:rsidRPr="000670D8">
        <w:rPr>
          <w:sz w:val="28"/>
          <w:szCs w:val="28"/>
          <w:lang w:val="uk-UA"/>
        </w:rPr>
        <w:t xml:space="preserve"> </w:t>
      </w:r>
      <w:r w:rsidRPr="000670D8">
        <w:rPr>
          <w:lang w:val="uk-UA"/>
        </w:rPr>
        <w:t xml:space="preserve">Зроблено висновок, що в  </w:t>
      </w:r>
      <w:proofErr w:type="spellStart"/>
      <w:r w:rsidRPr="000670D8">
        <w:rPr>
          <w:lang w:val="uk-UA"/>
        </w:rPr>
        <w:t>ПрАТ</w:t>
      </w:r>
      <w:proofErr w:type="spellEnd"/>
      <w:r w:rsidRPr="000670D8">
        <w:rPr>
          <w:lang w:val="uk-UA"/>
        </w:rPr>
        <w:t xml:space="preserve"> «ІВЦ МФО» прийнята та функціонує система корпоративного управління, яка є задовільною  в цілому,  </w:t>
      </w:r>
      <w:r w:rsidRPr="000670D8">
        <w:rPr>
          <w:color w:val="000000"/>
          <w:lang w:val="uk-UA"/>
        </w:rPr>
        <w:t>але потребує  більшої активності в діяльності, окремо, діяльності  Ревізійної комісії.</w:t>
      </w:r>
    </w:p>
    <w:p w:rsidR="0032750A" w:rsidRDefault="0032750A" w:rsidP="000670D8">
      <w:pPr>
        <w:pStyle w:val="a3"/>
        <w:spacing w:after="0"/>
        <w:jc w:val="both"/>
        <w:rPr>
          <w:rFonts w:cs="Times New Roman"/>
          <w:color w:val="000000"/>
          <w:lang w:val="uk-UA"/>
        </w:rPr>
      </w:pPr>
      <w:r>
        <w:rPr>
          <w:lang w:val="uk-UA"/>
        </w:rPr>
        <w:t xml:space="preserve">    </w:t>
      </w:r>
      <w:r w:rsidRPr="00F229A0">
        <w:rPr>
          <w:lang w:val="uk-UA"/>
        </w:rPr>
        <w:t xml:space="preserve">Внаслідок  проведеної перевірки аудитори отримали достатню впевненість та дійшли висновку в тому, що фінансова звітність ПАТ «ІВЦ МФО» за 201 7 рік </w:t>
      </w:r>
      <w:r w:rsidRPr="00F229A0">
        <w:rPr>
          <w:color w:val="000000"/>
          <w:lang w:val="uk-UA"/>
        </w:rPr>
        <w:t>не містить суттєвих  викривлень внаслідок шахрайства або помилок</w:t>
      </w:r>
    </w:p>
    <w:p w:rsidR="0032750A" w:rsidRPr="000670D8" w:rsidRDefault="0032750A" w:rsidP="001E7C22">
      <w:pPr>
        <w:pStyle w:val="a3"/>
        <w:spacing w:after="0"/>
        <w:jc w:val="both"/>
        <w:rPr>
          <w:lang w:val="uk-UA"/>
        </w:rPr>
      </w:pPr>
      <w:r>
        <w:rPr>
          <w:lang w:val="uk-UA"/>
        </w:rPr>
        <w:t xml:space="preserve">    </w:t>
      </w:r>
      <w:r w:rsidRPr="000670D8">
        <w:rPr>
          <w:lang w:val="uk-UA"/>
        </w:rPr>
        <w:t xml:space="preserve">В ході перевірки аудитор не отримав свідоцтв щодо існування загрози безперервності  діяльності </w:t>
      </w:r>
      <w:proofErr w:type="spellStart"/>
      <w:r w:rsidRPr="000670D8">
        <w:rPr>
          <w:lang w:val="uk-UA"/>
        </w:rPr>
        <w:t>ПрАТ</w:t>
      </w:r>
      <w:proofErr w:type="spellEnd"/>
      <w:r w:rsidRPr="000670D8">
        <w:rPr>
          <w:lang w:val="uk-UA"/>
        </w:rPr>
        <w:t xml:space="preserve"> «ІВЦ МФО».</w:t>
      </w:r>
    </w:p>
    <w:p w:rsidR="0032750A" w:rsidRPr="00373849" w:rsidRDefault="0032750A" w:rsidP="00373849">
      <w:pPr>
        <w:pStyle w:val="a3"/>
        <w:spacing w:after="0"/>
        <w:jc w:val="both"/>
        <w:rPr>
          <w:rFonts w:cs="Times New Roman"/>
          <w:lang w:val="uk-UA"/>
        </w:rPr>
      </w:pPr>
      <w:r w:rsidRPr="001F5172">
        <w:rPr>
          <w:b/>
          <w:bCs/>
          <w:color w:val="000000"/>
          <w:u w:val="single"/>
          <w:lang w:val="uk-UA"/>
        </w:rPr>
        <w:t>Проект рішення:</w:t>
      </w:r>
      <w:r w:rsidRPr="001F5172">
        <w:rPr>
          <w:color w:val="000000"/>
          <w:u w:val="single"/>
          <w:lang w:val="uk-UA"/>
        </w:rPr>
        <w:t xml:space="preserve"> </w:t>
      </w:r>
      <w:r w:rsidRPr="00922F43">
        <w:rPr>
          <w:lang w:val="uk-UA"/>
        </w:rPr>
        <w:t>Висновки зовнішнього аудиту та заходи за результатами його розгляду затвердити.</w:t>
      </w:r>
      <w:r w:rsidRPr="00C30946">
        <w:rPr>
          <w:b/>
          <w:bCs/>
          <w:sz w:val="20"/>
          <w:szCs w:val="20"/>
          <w:lang w:val="uk-UA"/>
        </w:rPr>
        <w:t xml:space="preserve"> </w:t>
      </w:r>
    </w:p>
    <w:p w:rsidR="0032750A" w:rsidRPr="007E06DC" w:rsidRDefault="0032750A" w:rsidP="001F5172">
      <w:pPr>
        <w:jc w:val="both"/>
        <w:rPr>
          <w:lang w:val="uk-UA"/>
        </w:rPr>
      </w:pPr>
      <w:r w:rsidRPr="007E06DC">
        <w:rPr>
          <w:lang w:val="uk-UA"/>
        </w:rPr>
        <w:t xml:space="preserve">Пропозиція виноситься на голосування. </w:t>
      </w:r>
    </w:p>
    <w:p w:rsidR="0032750A" w:rsidRPr="007E06DC" w:rsidRDefault="0032750A" w:rsidP="001F5172">
      <w:pPr>
        <w:jc w:val="both"/>
        <w:rPr>
          <w:lang w:val="uk-UA"/>
        </w:rPr>
      </w:pPr>
      <w:r w:rsidRPr="007E06DC">
        <w:rPr>
          <w:lang w:val="uk-UA"/>
        </w:rPr>
        <w:t>Для голосуван</w:t>
      </w:r>
      <w:r>
        <w:rPr>
          <w:lang w:val="uk-UA"/>
        </w:rPr>
        <w:t>ня використовується бюлетень № 6</w:t>
      </w:r>
      <w:r w:rsidRPr="007E06DC">
        <w:rPr>
          <w:lang w:val="uk-UA"/>
        </w:rPr>
        <w:t>.</w:t>
      </w:r>
    </w:p>
    <w:p w:rsidR="0032750A" w:rsidRPr="007E06DC" w:rsidRDefault="0032750A" w:rsidP="001F5172">
      <w:pPr>
        <w:jc w:val="both"/>
        <w:rPr>
          <w:lang w:val="uk-UA"/>
        </w:rPr>
      </w:pPr>
      <w:r w:rsidRPr="007E06DC">
        <w:rPr>
          <w:lang w:val="uk-UA"/>
        </w:rPr>
        <w:t>Рішення приймається простою більшістю голосів акціонерів, зареєстрованих для участі у загальних зборах ,та є власниками голосуючих з цього питання акцій. Кворум для при</w:t>
      </w:r>
      <w:r>
        <w:rPr>
          <w:lang w:val="uk-UA"/>
        </w:rPr>
        <w:t>й</w:t>
      </w:r>
      <w:r w:rsidR="001E7C22">
        <w:rPr>
          <w:lang w:val="uk-UA"/>
        </w:rPr>
        <w:t>няття рішення становить 279222</w:t>
      </w:r>
      <w:r w:rsidRPr="007E06DC">
        <w:rPr>
          <w:lang w:val="uk-UA"/>
        </w:rPr>
        <w:t xml:space="preserve"> голосів (50%+1 голосів зареєстрованих для участі у загальних зборах власників голосуючих простих іменних акцій).</w:t>
      </w:r>
    </w:p>
    <w:p w:rsidR="0032750A" w:rsidRDefault="0032750A" w:rsidP="001F5172">
      <w:pPr>
        <w:jc w:val="both"/>
        <w:rPr>
          <w:rFonts w:cs="Times New Roman"/>
          <w:b/>
          <w:bCs/>
          <w:lang w:val="uk-UA"/>
        </w:rPr>
      </w:pPr>
    </w:p>
    <w:p w:rsidR="0032750A" w:rsidRPr="008C77BE" w:rsidRDefault="0032750A" w:rsidP="001F5172">
      <w:pPr>
        <w:jc w:val="both"/>
        <w:rPr>
          <w:b/>
          <w:bCs/>
          <w:lang w:val="uk-UA"/>
        </w:rPr>
      </w:pPr>
      <w:r w:rsidRPr="008C77BE">
        <w:rPr>
          <w:b/>
          <w:bCs/>
          <w:lang w:val="uk-UA"/>
        </w:rPr>
        <w:t>Підсумок голосування:</w:t>
      </w:r>
    </w:p>
    <w:tbl>
      <w:tblPr>
        <w:tblW w:w="9923" w:type="dxa"/>
        <w:tblInd w:w="2" w:type="dxa"/>
        <w:tblLayout w:type="fixed"/>
        <w:tblLook w:val="0000"/>
      </w:tblPr>
      <w:tblGrid>
        <w:gridCol w:w="4320"/>
        <w:gridCol w:w="2343"/>
        <w:gridCol w:w="3260"/>
      </w:tblGrid>
      <w:tr w:rsidR="0032750A" w:rsidRPr="007E06DC">
        <w:trPr>
          <w:trHeight w:val="558"/>
        </w:trPr>
        <w:tc>
          <w:tcPr>
            <w:tcW w:w="4320" w:type="dxa"/>
            <w:tcBorders>
              <w:top w:val="single" w:sz="4" w:space="0" w:color="000000"/>
              <w:left w:val="single" w:sz="4" w:space="0" w:color="000000"/>
              <w:bottom w:val="single" w:sz="4" w:space="0" w:color="000000"/>
            </w:tcBorders>
            <w:vAlign w:val="center"/>
          </w:tcPr>
          <w:p w:rsidR="0032750A" w:rsidRPr="007E06DC" w:rsidRDefault="0032750A" w:rsidP="008C77BE">
            <w:pPr>
              <w:snapToGrid w:val="0"/>
              <w:jc w:val="both"/>
              <w:rPr>
                <w:rFonts w:cs="Times New Roman"/>
                <w:lang w:val="uk-UA"/>
              </w:rPr>
            </w:pPr>
          </w:p>
        </w:tc>
        <w:tc>
          <w:tcPr>
            <w:tcW w:w="2343" w:type="dxa"/>
            <w:tcBorders>
              <w:top w:val="single" w:sz="4" w:space="0" w:color="000000"/>
              <w:left w:val="single" w:sz="4" w:space="0" w:color="000000"/>
              <w:bottom w:val="single" w:sz="4" w:space="0" w:color="000000"/>
            </w:tcBorders>
            <w:vAlign w:val="center"/>
          </w:tcPr>
          <w:p w:rsidR="0032750A" w:rsidRPr="007E06DC" w:rsidRDefault="0032750A" w:rsidP="008C77BE">
            <w:pPr>
              <w:snapToGrid w:val="0"/>
              <w:jc w:val="both"/>
              <w:rPr>
                <w:lang w:val="uk-UA"/>
              </w:rPr>
            </w:pPr>
            <w:r w:rsidRPr="007E06DC">
              <w:rPr>
                <w:lang w:val="uk-UA"/>
              </w:rPr>
              <w:t>Кількість голосів акціонерів</w:t>
            </w:r>
          </w:p>
        </w:tc>
        <w:tc>
          <w:tcPr>
            <w:tcW w:w="3260" w:type="dxa"/>
            <w:tcBorders>
              <w:top w:val="single" w:sz="4" w:space="0" w:color="000000"/>
              <w:left w:val="single" w:sz="4" w:space="0" w:color="000000"/>
              <w:bottom w:val="single" w:sz="4" w:space="0" w:color="000000"/>
              <w:right w:val="single" w:sz="4" w:space="0" w:color="000000"/>
            </w:tcBorders>
            <w:vAlign w:val="center"/>
          </w:tcPr>
          <w:p w:rsidR="0032750A" w:rsidRPr="007E06DC" w:rsidRDefault="0032750A" w:rsidP="008C77BE">
            <w:pPr>
              <w:snapToGrid w:val="0"/>
              <w:jc w:val="both"/>
              <w:rPr>
                <w:sz w:val="20"/>
                <w:szCs w:val="20"/>
                <w:lang w:val="uk-UA"/>
              </w:rPr>
            </w:pPr>
            <w:r w:rsidRPr="007E06DC">
              <w:rPr>
                <w:i/>
                <w:iCs/>
                <w:sz w:val="20"/>
                <w:szCs w:val="20"/>
                <w:lang w:val="uk-UA"/>
              </w:rPr>
              <w:t>% від загальної кількості голосуючих акцій зареєстрованих для участі у загальних зборах які мають право приймати рішення із зазначеного питання</w:t>
            </w:r>
            <w:r w:rsidRPr="007E06DC">
              <w:rPr>
                <w:sz w:val="20"/>
                <w:szCs w:val="20"/>
                <w:lang w:val="uk-UA"/>
              </w:rPr>
              <w:t xml:space="preserve"> </w:t>
            </w:r>
          </w:p>
        </w:tc>
      </w:tr>
      <w:tr w:rsidR="0032750A" w:rsidRPr="007E06DC">
        <w:tc>
          <w:tcPr>
            <w:tcW w:w="4320" w:type="dxa"/>
            <w:tcBorders>
              <w:top w:val="single" w:sz="4" w:space="0" w:color="000000"/>
              <w:left w:val="single" w:sz="4" w:space="0" w:color="000000"/>
              <w:bottom w:val="single" w:sz="4" w:space="0" w:color="000000"/>
            </w:tcBorders>
          </w:tcPr>
          <w:p w:rsidR="0032750A" w:rsidRPr="007E06DC" w:rsidRDefault="0032750A" w:rsidP="008C77BE">
            <w:pPr>
              <w:snapToGrid w:val="0"/>
              <w:jc w:val="both"/>
              <w:rPr>
                <w:lang w:val="uk-UA"/>
              </w:rPr>
            </w:pPr>
            <w:r w:rsidRPr="007E06DC">
              <w:rPr>
                <w:lang w:val="uk-UA"/>
              </w:rPr>
              <w:t>«ЗА»</w:t>
            </w:r>
          </w:p>
        </w:tc>
        <w:tc>
          <w:tcPr>
            <w:tcW w:w="2343" w:type="dxa"/>
            <w:tcBorders>
              <w:top w:val="single" w:sz="4" w:space="0" w:color="000000"/>
              <w:left w:val="single" w:sz="4" w:space="0" w:color="000000"/>
              <w:bottom w:val="single" w:sz="4" w:space="0" w:color="000000"/>
            </w:tcBorders>
          </w:tcPr>
          <w:p w:rsidR="0032750A" w:rsidRPr="007E06DC" w:rsidRDefault="001E7C22" w:rsidP="008C77BE">
            <w:pPr>
              <w:snapToGrid w:val="0"/>
              <w:jc w:val="center"/>
              <w:rPr>
                <w:rFonts w:cs="Times New Roman"/>
                <w:i/>
                <w:iCs/>
                <w:lang w:val="uk-UA"/>
              </w:rPr>
            </w:pPr>
            <w:r>
              <w:rPr>
                <w:rFonts w:cs="Times New Roman"/>
                <w:i/>
                <w:iCs/>
                <w:lang w:val="uk-UA"/>
              </w:rPr>
              <w:t>558439</w:t>
            </w:r>
          </w:p>
        </w:tc>
        <w:tc>
          <w:tcPr>
            <w:tcW w:w="3260" w:type="dxa"/>
            <w:tcBorders>
              <w:top w:val="single" w:sz="4" w:space="0" w:color="000000"/>
              <w:left w:val="single" w:sz="4" w:space="0" w:color="000000"/>
              <w:bottom w:val="single" w:sz="4" w:space="0" w:color="000000"/>
              <w:right w:val="single" w:sz="4" w:space="0" w:color="000000"/>
            </w:tcBorders>
          </w:tcPr>
          <w:p w:rsidR="0032750A" w:rsidRPr="007E06DC" w:rsidRDefault="001E7C22" w:rsidP="008C77BE">
            <w:pPr>
              <w:snapToGrid w:val="0"/>
              <w:jc w:val="center"/>
              <w:rPr>
                <w:rFonts w:cs="Times New Roman"/>
                <w:i/>
                <w:iCs/>
              </w:rPr>
            </w:pPr>
            <w:r>
              <w:rPr>
                <w:rFonts w:cs="Times New Roman"/>
                <w:i/>
                <w:iCs/>
              </w:rPr>
              <w:t>100</w:t>
            </w:r>
          </w:p>
        </w:tc>
      </w:tr>
      <w:tr w:rsidR="0032750A" w:rsidRPr="007E06DC">
        <w:tc>
          <w:tcPr>
            <w:tcW w:w="4320" w:type="dxa"/>
            <w:tcBorders>
              <w:top w:val="single" w:sz="4" w:space="0" w:color="000000"/>
              <w:left w:val="single" w:sz="4" w:space="0" w:color="000000"/>
              <w:bottom w:val="single" w:sz="4" w:space="0" w:color="000000"/>
            </w:tcBorders>
          </w:tcPr>
          <w:p w:rsidR="0032750A" w:rsidRPr="007E06DC" w:rsidRDefault="0032750A" w:rsidP="008C77BE">
            <w:pPr>
              <w:snapToGrid w:val="0"/>
              <w:jc w:val="both"/>
              <w:rPr>
                <w:lang w:val="uk-UA"/>
              </w:rPr>
            </w:pPr>
            <w:r w:rsidRPr="007E06DC">
              <w:rPr>
                <w:lang w:val="uk-UA"/>
              </w:rPr>
              <w:t>«ПРОТИ»</w:t>
            </w:r>
          </w:p>
        </w:tc>
        <w:tc>
          <w:tcPr>
            <w:tcW w:w="2343" w:type="dxa"/>
            <w:tcBorders>
              <w:top w:val="single" w:sz="4" w:space="0" w:color="000000"/>
              <w:left w:val="single" w:sz="4" w:space="0" w:color="000000"/>
              <w:bottom w:val="single" w:sz="4" w:space="0" w:color="000000"/>
            </w:tcBorders>
          </w:tcPr>
          <w:p w:rsidR="0032750A" w:rsidRPr="007E06DC" w:rsidRDefault="0032750A" w:rsidP="008C77BE">
            <w:pPr>
              <w:snapToGrid w:val="0"/>
              <w:jc w:val="center"/>
              <w:rPr>
                <w:lang w:val="uk-UA"/>
              </w:rPr>
            </w:pPr>
            <w:r w:rsidRPr="007E06DC">
              <w:rPr>
                <w:lang w:val="uk-UA"/>
              </w:rPr>
              <w:t>0</w:t>
            </w:r>
          </w:p>
        </w:tc>
        <w:tc>
          <w:tcPr>
            <w:tcW w:w="3260" w:type="dxa"/>
            <w:tcBorders>
              <w:top w:val="single" w:sz="4" w:space="0" w:color="000000"/>
              <w:left w:val="single" w:sz="4" w:space="0" w:color="000000"/>
              <w:bottom w:val="single" w:sz="4" w:space="0" w:color="000000"/>
              <w:right w:val="single" w:sz="4" w:space="0" w:color="000000"/>
            </w:tcBorders>
          </w:tcPr>
          <w:p w:rsidR="0032750A" w:rsidRPr="007E06DC" w:rsidRDefault="0032750A" w:rsidP="008C77BE">
            <w:pPr>
              <w:snapToGrid w:val="0"/>
              <w:jc w:val="center"/>
              <w:rPr>
                <w:lang w:val="uk-UA"/>
              </w:rPr>
            </w:pPr>
            <w:r w:rsidRPr="007E06DC">
              <w:rPr>
                <w:lang w:val="uk-UA"/>
              </w:rPr>
              <w:t>0</w:t>
            </w:r>
          </w:p>
        </w:tc>
      </w:tr>
      <w:tr w:rsidR="0032750A" w:rsidRPr="007E06DC">
        <w:tc>
          <w:tcPr>
            <w:tcW w:w="4320" w:type="dxa"/>
            <w:tcBorders>
              <w:top w:val="single" w:sz="4" w:space="0" w:color="000000"/>
              <w:left w:val="single" w:sz="4" w:space="0" w:color="000000"/>
              <w:bottom w:val="single" w:sz="4" w:space="0" w:color="000000"/>
            </w:tcBorders>
          </w:tcPr>
          <w:p w:rsidR="0032750A" w:rsidRPr="007E06DC" w:rsidRDefault="0032750A" w:rsidP="008C77BE">
            <w:pPr>
              <w:snapToGrid w:val="0"/>
              <w:jc w:val="both"/>
              <w:rPr>
                <w:lang w:val="uk-UA"/>
              </w:rPr>
            </w:pPr>
            <w:r w:rsidRPr="007E06DC">
              <w:rPr>
                <w:lang w:val="uk-UA"/>
              </w:rPr>
              <w:t>«УТРИМАВСЯ»</w:t>
            </w:r>
          </w:p>
        </w:tc>
        <w:tc>
          <w:tcPr>
            <w:tcW w:w="2343" w:type="dxa"/>
            <w:tcBorders>
              <w:top w:val="single" w:sz="4" w:space="0" w:color="000000"/>
              <w:left w:val="single" w:sz="4" w:space="0" w:color="000000"/>
              <w:bottom w:val="single" w:sz="4" w:space="0" w:color="000000"/>
            </w:tcBorders>
          </w:tcPr>
          <w:p w:rsidR="0032750A" w:rsidRPr="007E06DC" w:rsidRDefault="0032750A" w:rsidP="008C77BE">
            <w:pPr>
              <w:snapToGrid w:val="0"/>
              <w:jc w:val="center"/>
              <w:rPr>
                <w:lang w:val="uk-UA"/>
              </w:rPr>
            </w:pPr>
            <w:r w:rsidRPr="007E06DC">
              <w:rPr>
                <w:lang w:val="uk-UA"/>
              </w:rPr>
              <w:t>0</w:t>
            </w:r>
          </w:p>
        </w:tc>
        <w:tc>
          <w:tcPr>
            <w:tcW w:w="3260" w:type="dxa"/>
            <w:tcBorders>
              <w:top w:val="single" w:sz="4" w:space="0" w:color="000000"/>
              <w:left w:val="single" w:sz="4" w:space="0" w:color="000000"/>
              <w:bottom w:val="single" w:sz="4" w:space="0" w:color="000000"/>
              <w:right w:val="single" w:sz="4" w:space="0" w:color="000000"/>
            </w:tcBorders>
          </w:tcPr>
          <w:p w:rsidR="0032750A" w:rsidRPr="007E06DC" w:rsidRDefault="0032750A" w:rsidP="008C77BE">
            <w:pPr>
              <w:snapToGrid w:val="0"/>
              <w:jc w:val="center"/>
              <w:rPr>
                <w:lang w:val="uk-UA"/>
              </w:rPr>
            </w:pPr>
            <w:r w:rsidRPr="007E06DC">
              <w:rPr>
                <w:lang w:val="uk-UA"/>
              </w:rPr>
              <w:t>0</w:t>
            </w:r>
          </w:p>
        </w:tc>
      </w:tr>
      <w:tr w:rsidR="0032750A" w:rsidRPr="007E06DC">
        <w:tc>
          <w:tcPr>
            <w:tcW w:w="4320" w:type="dxa"/>
            <w:tcBorders>
              <w:top w:val="single" w:sz="4" w:space="0" w:color="000000"/>
              <w:left w:val="single" w:sz="4" w:space="0" w:color="000000"/>
              <w:bottom w:val="single" w:sz="4" w:space="0" w:color="000000"/>
            </w:tcBorders>
          </w:tcPr>
          <w:p w:rsidR="0032750A" w:rsidRPr="007E06DC" w:rsidRDefault="0032750A" w:rsidP="008C77BE">
            <w:pPr>
              <w:snapToGrid w:val="0"/>
              <w:rPr>
                <w:color w:val="000000"/>
                <w:lang w:val="uk-UA"/>
              </w:rPr>
            </w:pPr>
            <w:r w:rsidRPr="007E06DC">
              <w:rPr>
                <w:color w:val="000000"/>
                <w:lang w:val="uk-UA"/>
              </w:rPr>
              <w:t>Не брали  участі у голосуванні</w:t>
            </w:r>
          </w:p>
        </w:tc>
        <w:tc>
          <w:tcPr>
            <w:tcW w:w="2343" w:type="dxa"/>
            <w:tcBorders>
              <w:top w:val="single" w:sz="4" w:space="0" w:color="000000"/>
              <w:left w:val="single" w:sz="4" w:space="0" w:color="000000"/>
              <w:bottom w:val="single" w:sz="4" w:space="0" w:color="000000"/>
            </w:tcBorders>
          </w:tcPr>
          <w:p w:rsidR="0032750A" w:rsidRPr="007E06DC" w:rsidRDefault="0032750A" w:rsidP="008C77BE">
            <w:pPr>
              <w:snapToGrid w:val="0"/>
              <w:jc w:val="center"/>
              <w:rPr>
                <w:lang w:val="uk-UA"/>
              </w:rPr>
            </w:pPr>
            <w:r w:rsidRPr="007E06DC">
              <w:rPr>
                <w:lang w:val="uk-UA"/>
              </w:rPr>
              <w:t>0</w:t>
            </w:r>
          </w:p>
        </w:tc>
        <w:tc>
          <w:tcPr>
            <w:tcW w:w="3260" w:type="dxa"/>
            <w:tcBorders>
              <w:top w:val="single" w:sz="4" w:space="0" w:color="000000"/>
              <w:left w:val="single" w:sz="4" w:space="0" w:color="000000"/>
              <w:bottom w:val="single" w:sz="4" w:space="0" w:color="000000"/>
              <w:right w:val="single" w:sz="4" w:space="0" w:color="000000"/>
            </w:tcBorders>
          </w:tcPr>
          <w:p w:rsidR="0032750A" w:rsidRPr="007E06DC" w:rsidRDefault="0032750A" w:rsidP="008C77BE">
            <w:pPr>
              <w:snapToGrid w:val="0"/>
              <w:jc w:val="center"/>
              <w:rPr>
                <w:lang w:val="uk-UA"/>
              </w:rPr>
            </w:pPr>
            <w:r w:rsidRPr="007E06DC">
              <w:rPr>
                <w:lang w:val="uk-UA"/>
              </w:rPr>
              <w:t>0</w:t>
            </w:r>
          </w:p>
        </w:tc>
      </w:tr>
      <w:tr w:rsidR="0032750A" w:rsidRPr="007E06DC">
        <w:tc>
          <w:tcPr>
            <w:tcW w:w="4320" w:type="dxa"/>
            <w:tcBorders>
              <w:top w:val="single" w:sz="4" w:space="0" w:color="000000"/>
              <w:left w:val="single" w:sz="4" w:space="0" w:color="000000"/>
              <w:bottom w:val="single" w:sz="4" w:space="0" w:color="000000"/>
            </w:tcBorders>
          </w:tcPr>
          <w:p w:rsidR="0032750A" w:rsidRPr="007E06DC" w:rsidRDefault="0032750A" w:rsidP="008C77BE">
            <w:pPr>
              <w:snapToGrid w:val="0"/>
              <w:jc w:val="both"/>
              <w:rPr>
                <w:color w:val="000000"/>
                <w:lang w:val="uk-UA"/>
              </w:rPr>
            </w:pPr>
            <w:r w:rsidRPr="007E06DC">
              <w:rPr>
                <w:color w:val="000000"/>
                <w:lang w:val="uk-UA"/>
              </w:rPr>
              <w:t>за бюлетенями, визнаними недійсними</w:t>
            </w:r>
          </w:p>
        </w:tc>
        <w:tc>
          <w:tcPr>
            <w:tcW w:w="2343" w:type="dxa"/>
            <w:tcBorders>
              <w:top w:val="single" w:sz="4" w:space="0" w:color="000000"/>
              <w:left w:val="single" w:sz="4" w:space="0" w:color="000000"/>
              <w:bottom w:val="single" w:sz="4" w:space="0" w:color="000000"/>
            </w:tcBorders>
          </w:tcPr>
          <w:p w:rsidR="0032750A" w:rsidRPr="007E06DC" w:rsidRDefault="0032750A" w:rsidP="008C77BE">
            <w:pPr>
              <w:snapToGrid w:val="0"/>
              <w:jc w:val="center"/>
              <w:rPr>
                <w:lang w:val="uk-UA"/>
              </w:rPr>
            </w:pPr>
            <w:r w:rsidRPr="007E06DC">
              <w:rPr>
                <w:lang w:val="uk-UA"/>
              </w:rPr>
              <w:t>0</w:t>
            </w:r>
          </w:p>
        </w:tc>
        <w:tc>
          <w:tcPr>
            <w:tcW w:w="3260" w:type="dxa"/>
            <w:tcBorders>
              <w:top w:val="single" w:sz="4" w:space="0" w:color="000000"/>
              <w:left w:val="single" w:sz="4" w:space="0" w:color="000000"/>
              <w:bottom w:val="single" w:sz="4" w:space="0" w:color="000000"/>
              <w:right w:val="single" w:sz="4" w:space="0" w:color="000000"/>
            </w:tcBorders>
          </w:tcPr>
          <w:p w:rsidR="0032750A" w:rsidRPr="007E06DC" w:rsidRDefault="0032750A" w:rsidP="008C77BE">
            <w:pPr>
              <w:snapToGrid w:val="0"/>
              <w:jc w:val="center"/>
              <w:rPr>
                <w:lang w:val="uk-UA"/>
              </w:rPr>
            </w:pPr>
            <w:r w:rsidRPr="007E06DC">
              <w:rPr>
                <w:lang w:val="uk-UA"/>
              </w:rPr>
              <w:t>0</w:t>
            </w:r>
          </w:p>
        </w:tc>
      </w:tr>
      <w:tr w:rsidR="0032750A" w:rsidRPr="007E06DC">
        <w:tc>
          <w:tcPr>
            <w:tcW w:w="4320" w:type="dxa"/>
            <w:tcBorders>
              <w:top w:val="single" w:sz="4" w:space="0" w:color="000000"/>
              <w:left w:val="single" w:sz="4" w:space="0" w:color="000000"/>
              <w:bottom w:val="single" w:sz="4" w:space="0" w:color="000000"/>
            </w:tcBorders>
          </w:tcPr>
          <w:p w:rsidR="0032750A" w:rsidRPr="007E06DC" w:rsidRDefault="0032750A" w:rsidP="008C77BE">
            <w:pPr>
              <w:snapToGrid w:val="0"/>
              <w:jc w:val="both"/>
              <w:rPr>
                <w:lang w:val="uk-UA"/>
              </w:rPr>
            </w:pPr>
            <w:r w:rsidRPr="007E06DC">
              <w:rPr>
                <w:lang w:val="uk-UA"/>
              </w:rPr>
              <w:t>Всього:</w:t>
            </w:r>
          </w:p>
        </w:tc>
        <w:tc>
          <w:tcPr>
            <w:tcW w:w="2343" w:type="dxa"/>
            <w:tcBorders>
              <w:top w:val="single" w:sz="4" w:space="0" w:color="000000"/>
              <w:left w:val="single" w:sz="4" w:space="0" w:color="000000"/>
              <w:bottom w:val="single" w:sz="4" w:space="0" w:color="000000"/>
            </w:tcBorders>
          </w:tcPr>
          <w:p w:rsidR="0032750A" w:rsidRPr="007E06DC" w:rsidRDefault="001E7C22" w:rsidP="008C77BE">
            <w:pPr>
              <w:snapToGrid w:val="0"/>
              <w:jc w:val="center"/>
              <w:rPr>
                <w:rFonts w:cs="Times New Roman"/>
                <w:i/>
                <w:iCs/>
                <w:lang w:val="uk-UA"/>
              </w:rPr>
            </w:pPr>
            <w:r>
              <w:rPr>
                <w:rFonts w:cs="Times New Roman"/>
                <w:i/>
                <w:iCs/>
                <w:lang w:val="uk-UA"/>
              </w:rPr>
              <w:t>558439</w:t>
            </w:r>
          </w:p>
        </w:tc>
        <w:tc>
          <w:tcPr>
            <w:tcW w:w="3260" w:type="dxa"/>
            <w:tcBorders>
              <w:top w:val="single" w:sz="4" w:space="0" w:color="000000"/>
              <w:left w:val="single" w:sz="4" w:space="0" w:color="000000"/>
              <w:bottom w:val="single" w:sz="4" w:space="0" w:color="000000"/>
              <w:right w:val="single" w:sz="4" w:space="0" w:color="000000"/>
            </w:tcBorders>
          </w:tcPr>
          <w:p w:rsidR="0032750A" w:rsidRPr="007E06DC" w:rsidRDefault="001E7C22" w:rsidP="008C77BE">
            <w:pPr>
              <w:snapToGrid w:val="0"/>
              <w:jc w:val="center"/>
              <w:rPr>
                <w:rFonts w:cs="Times New Roman"/>
                <w:i/>
                <w:iCs/>
                <w:lang w:val="uk-UA"/>
              </w:rPr>
            </w:pPr>
            <w:r>
              <w:rPr>
                <w:rFonts w:cs="Times New Roman"/>
                <w:i/>
                <w:iCs/>
                <w:lang w:val="uk-UA"/>
              </w:rPr>
              <w:t>100</w:t>
            </w:r>
          </w:p>
        </w:tc>
      </w:tr>
    </w:tbl>
    <w:p w:rsidR="0032750A" w:rsidRDefault="0032750A" w:rsidP="001F5172">
      <w:pPr>
        <w:tabs>
          <w:tab w:val="left" w:pos="0"/>
        </w:tabs>
        <w:jc w:val="both"/>
        <w:rPr>
          <w:rFonts w:cs="Times New Roman"/>
          <w:color w:val="000000"/>
          <w:lang w:val="uk-UA"/>
        </w:rPr>
      </w:pPr>
      <w:r w:rsidRPr="007E06DC">
        <w:rPr>
          <w:b/>
          <w:bCs/>
          <w:u w:val="single"/>
          <w:lang w:val="uk-UA"/>
        </w:rPr>
        <w:t xml:space="preserve">За результатами голосування прийнято рішення: </w:t>
      </w:r>
      <w:r w:rsidRPr="001F5172">
        <w:rPr>
          <w:color w:val="000000"/>
          <w:lang w:val="uk-UA"/>
        </w:rPr>
        <w:t>Прийняти до відому висновки зовнішнього аудита і затвердити вказані в ньому заходи</w:t>
      </w:r>
    </w:p>
    <w:p w:rsidR="0032750A" w:rsidRPr="007E06DC" w:rsidRDefault="0032750A" w:rsidP="001D11A5">
      <w:pPr>
        <w:pStyle w:val="HTML"/>
        <w:shd w:val="clear" w:color="auto" w:fill="FFFFFF"/>
        <w:tabs>
          <w:tab w:val="left" w:pos="0"/>
        </w:tabs>
        <w:jc w:val="both"/>
        <w:textAlignment w:val="baseline"/>
        <w:rPr>
          <w:rFonts w:ascii="Calibri" w:hAnsi="Calibri" w:cs="Calibri"/>
          <w:lang w:val="uk-UA"/>
        </w:rPr>
      </w:pPr>
    </w:p>
    <w:p w:rsidR="0032750A" w:rsidRDefault="0032750A" w:rsidP="005853FD">
      <w:pPr>
        <w:pStyle w:val="a6"/>
        <w:widowControl/>
        <w:tabs>
          <w:tab w:val="left" w:pos="0"/>
        </w:tabs>
        <w:suppressAutoHyphens w:val="0"/>
        <w:overflowPunct/>
        <w:autoSpaceDE/>
        <w:spacing w:line="276" w:lineRule="auto"/>
        <w:ind w:left="0"/>
        <w:jc w:val="both"/>
        <w:textAlignment w:val="auto"/>
        <w:rPr>
          <w:rFonts w:cs="Times New Roman"/>
          <w:b/>
          <w:bCs/>
          <w:lang w:val="uk-UA"/>
        </w:rPr>
      </w:pPr>
      <w:r>
        <w:rPr>
          <w:b/>
          <w:bCs/>
          <w:u w:val="single"/>
          <w:lang w:val="uk-UA"/>
        </w:rPr>
        <w:t>Питання №8</w:t>
      </w:r>
      <w:r w:rsidRPr="007E06DC">
        <w:rPr>
          <w:b/>
          <w:bCs/>
          <w:u w:val="single"/>
          <w:lang w:val="uk-UA"/>
        </w:rPr>
        <w:t xml:space="preserve"> порядку денного: </w:t>
      </w:r>
      <w:r w:rsidRPr="00887458">
        <w:rPr>
          <w:b/>
          <w:bCs/>
          <w:u w:val="single"/>
          <w:lang w:val="uk-UA"/>
        </w:rPr>
        <w:t>«</w:t>
      </w:r>
      <w:proofErr w:type="spellStart"/>
      <w:r w:rsidRPr="00887458">
        <w:rPr>
          <w:b/>
          <w:bCs/>
          <w:u w:val="single"/>
        </w:rPr>
        <w:t>Затвердження</w:t>
      </w:r>
      <w:proofErr w:type="spellEnd"/>
      <w:r w:rsidRPr="00887458">
        <w:rPr>
          <w:b/>
          <w:bCs/>
          <w:u w:val="single"/>
        </w:rPr>
        <w:t xml:space="preserve"> </w:t>
      </w:r>
      <w:proofErr w:type="spellStart"/>
      <w:r w:rsidRPr="00887458">
        <w:rPr>
          <w:b/>
          <w:bCs/>
          <w:u w:val="single"/>
        </w:rPr>
        <w:t>річного</w:t>
      </w:r>
      <w:proofErr w:type="spellEnd"/>
      <w:r w:rsidRPr="00887458">
        <w:rPr>
          <w:b/>
          <w:bCs/>
          <w:u w:val="single"/>
        </w:rPr>
        <w:t xml:space="preserve"> </w:t>
      </w:r>
      <w:proofErr w:type="spellStart"/>
      <w:r w:rsidRPr="00887458">
        <w:rPr>
          <w:b/>
          <w:bCs/>
          <w:u w:val="single"/>
        </w:rPr>
        <w:t>звіту</w:t>
      </w:r>
      <w:proofErr w:type="spellEnd"/>
      <w:r w:rsidRPr="00887458">
        <w:rPr>
          <w:b/>
          <w:bCs/>
          <w:u w:val="single"/>
        </w:rPr>
        <w:t xml:space="preserve"> </w:t>
      </w:r>
      <w:proofErr w:type="spellStart"/>
      <w:r w:rsidRPr="00887458">
        <w:rPr>
          <w:b/>
          <w:bCs/>
          <w:u w:val="single"/>
        </w:rPr>
        <w:t>Товариства</w:t>
      </w:r>
      <w:proofErr w:type="spellEnd"/>
      <w:r w:rsidRPr="00887458">
        <w:rPr>
          <w:b/>
          <w:bCs/>
          <w:u w:val="single"/>
        </w:rPr>
        <w:t xml:space="preserve"> за 2017 </w:t>
      </w:r>
      <w:proofErr w:type="spellStart"/>
      <w:r w:rsidRPr="00887458">
        <w:rPr>
          <w:b/>
          <w:bCs/>
          <w:u w:val="single"/>
        </w:rPr>
        <w:t>рік</w:t>
      </w:r>
      <w:proofErr w:type="spellEnd"/>
      <w:r w:rsidRPr="00887458">
        <w:rPr>
          <w:b/>
          <w:bCs/>
          <w:u w:val="single"/>
        </w:rPr>
        <w:t xml:space="preserve"> та </w:t>
      </w:r>
      <w:proofErr w:type="spellStart"/>
      <w:r w:rsidRPr="00887458">
        <w:rPr>
          <w:b/>
          <w:bCs/>
          <w:u w:val="single"/>
        </w:rPr>
        <w:t>основних</w:t>
      </w:r>
      <w:proofErr w:type="spellEnd"/>
      <w:r w:rsidRPr="00887458">
        <w:rPr>
          <w:b/>
          <w:bCs/>
          <w:u w:val="single"/>
        </w:rPr>
        <w:t xml:space="preserve"> </w:t>
      </w:r>
      <w:proofErr w:type="spellStart"/>
      <w:r w:rsidRPr="00887458">
        <w:rPr>
          <w:b/>
          <w:bCs/>
          <w:u w:val="single"/>
        </w:rPr>
        <w:t>напрямків</w:t>
      </w:r>
      <w:proofErr w:type="spellEnd"/>
      <w:r w:rsidRPr="00887458">
        <w:rPr>
          <w:b/>
          <w:bCs/>
          <w:u w:val="single"/>
        </w:rPr>
        <w:t xml:space="preserve"> </w:t>
      </w:r>
      <w:proofErr w:type="spellStart"/>
      <w:r w:rsidRPr="00887458">
        <w:rPr>
          <w:b/>
          <w:bCs/>
          <w:u w:val="single"/>
        </w:rPr>
        <w:t>діяльності</w:t>
      </w:r>
      <w:proofErr w:type="spellEnd"/>
      <w:r w:rsidRPr="00887458">
        <w:rPr>
          <w:b/>
          <w:bCs/>
          <w:u w:val="single"/>
        </w:rPr>
        <w:t xml:space="preserve"> на 2018 </w:t>
      </w:r>
      <w:proofErr w:type="spellStart"/>
      <w:r w:rsidRPr="00887458">
        <w:rPr>
          <w:b/>
          <w:bCs/>
          <w:u w:val="single"/>
        </w:rPr>
        <w:t>рік</w:t>
      </w:r>
      <w:proofErr w:type="spellEnd"/>
      <w:r>
        <w:rPr>
          <w:b/>
          <w:bCs/>
          <w:u w:val="single"/>
          <w:lang w:val="uk-UA"/>
        </w:rPr>
        <w:t>»</w:t>
      </w:r>
      <w:r w:rsidRPr="005853FD">
        <w:rPr>
          <w:b/>
          <w:bCs/>
          <w:lang w:val="uk-UA"/>
        </w:rPr>
        <w:t xml:space="preserve"> </w:t>
      </w:r>
    </w:p>
    <w:p w:rsidR="0032750A" w:rsidRDefault="0032750A" w:rsidP="00EF6D41">
      <w:pPr>
        <w:pStyle w:val="a6"/>
        <w:widowControl/>
        <w:tabs>
          <w:tab w:val="left" w:pos="0"/>
        </w:tabs>
        <w:suppressAutoHyphens w:val="0"/>
        <w:overflowPunct/>
        <w:autoSpaceDE/>
        <w:spacing w:line="276" w:lineRule="auto"/>
        <w:ind w:left="0"/>
        <w:jc w:val="both"/>
        <w:textAlignment w:val="auto"/>
        <w:rPr>
          <w:lang w:val="uk-UA"/>
        </w:rPr>
      </w:pPr>
      <w:r w:rsidRPr="007E06DC">
        <w:rPr>
          <w:b/>
          <w:bCs/>
          <w:u w:val="single"/>
          <w:lang w:val="uk-UA"/>
        </w:rPr>
        <w:t xml:space="preserve">Слухали </w:t>
      </w:r>
      <w:r w:rsidRPr="007E06DC">
        <w:rPr>
          <w:lang w:val="uk-UA"/>
        </w:rPr>
        <w:t xml:space="preserve">Головного бухгалтера </w:t>
      </w:r>
      <w:proofErr w:type="spellStart"/>
      <w:r w:rsidRPr="007E06DC">
        <w:rPr>
          <w:b/>
          <w:bCs/>
          <w:lang w:val="uk-UA"/>
        </w:rPr>
        <w:t>Єрохіну</w:t>
      </w:r>
      <w:proofErr w:type="spellEnd"/>
      <w:r w:rsidRPr="007E06DC">
        <w:rPr>
          <w:b/>
          <w:bCs/>
          <w:lang w:val="uk-UA"/>
        </w:rPr>
        <w:t xml:space="preserve"> Р.Л</w:t>
      </w:r>
      <w:r w:rsidRPr="007E06DC">
        <w:rPr>
          <w:lang w:val="uk-UA"/>
        </w:rPr>
        <w:t>.</w:t>
      </w:r>
      <w:r w:rsidRPr="008C77BE">
        <w:rPr>
          <w:lang w:val="uk-UA"/>
        </w:rPr>
        <w:t xml:space="preserve"> </w:t>
      </w:r>
      <w:r>
        <w:rPr>
          <w:lang w:val="uk-UA"/>
        </w:rPr>
        <w:t>і Голову Рев</w:t>
      </w:r>
      <w:r w:rsidRPr="007E06DC">
        <w:rPr>
          <w:lang w:val="uk-UA"/>
        </w:rPr>
        <w:t xml:space="preserve">ізійної комісії </w:t>
      </w:r>
      <w:proofErr w:type="spellStart"/>
      <w:r w:rsidRPr="007E06DC">
        <w:rPr>
          <w:b/>
          <w:bCs/>
          <w:lang w:val="uk-UA"/>
        </w:rPr>
        <w:t>Налівайську</w:t>
      </w:r>
      <w:proofErr w:type="spellEnd"/>
      <w:r w:rsidRPr="007E06DC">
        <w:rPr>
          <w:b/>
          <w:bCs/>
          <w:lang w:val="uk-UA"/>
        </w:rPr>
        <w:t xml:space="preserve"> Н.О</w:t>
      </w:r>
      <w:r w:rsidRPr="007E06DC">
        <w:rPr>
          <w:lang w:val="uk-UA"/>
        </w:rPr>
        <w:t xml:space="preserve">. </w:t>
      </w:r>
      <w:r>
        <w:rPr>
          <w:lang w:val="uk-UA"/>
        </w:rPr>
        <w:t xml:space="preserve"> </w:t>
      </w:r>
      <w:r w:rsidRPr="007E06DC">
        <w:rPr>
          <w:lang w:val="uk-UA"/>
        </w:rPr>
        <w:t>, які проінформували про основні результати фінансово-господарської діяльності (р</w:t>
      </w:r>
      <w:r>
        <w:rPr>
          <w:lang w:val="uk-UA"/>
        </w:rPr>
        <w:t>ічного звіту Товариства) за 2017</w:t>
      </w:r>
      <w:r w:rsidRPr="007E06DC">
        <w:rPr>
          <w:lang w:val="uk-UA"/>
        </w:rPr>
        <w:t xml:space="preserve"> рік та осн</w:t>
      </w:r>
      <w:r>
        <w:rPr>
          <w:lang w:val="uk-UA"/>
        </w:rPr>
        <w:t>овні напрямки діяльності на 2018</w:t>
      </w:r>
      <w:r w:rsidRPr="007E06DC">
        <w:rPr>
          <w:lang w:val="uk-UA"/>
        </w:rPr>
        <w:t xml:space="preserve"> рік.</w:t>
      </w:r>
      <w:r>
        <w:rPr>
          <w:lang w:val="uk-UA"/>
        </w:rPr>
        <w:t xml:space="preserve"> Вказані результати були оголошені на цих Зборах у звітах Правління, Ревізійної комісії та при розгляді аудиторського висновку.</w:t>
      </w:r>
    </w:p>
    <w:p w:rsidR="0032750A" w:rsidRPr="00D04855" w:rsidRDefault="0032750A" w:rsidP="00887458">
      <w:pPr>
        <w:pStyle w:val="a6"/>
        <w:widowControl/>
        <w:tabs>
          <w:tab w:val="left" w:pos="0"/>
        </w:tabs>
        <w:suppressAutoHyphens w:val="0"/>
        <w:overflowPunct/>
        <w:autoSpaceDE/>
        <w:spacing w:after="200" w:line="276" w:lineRule="auto"/>
        <w:ind w:left="0"/>
        <w:jc w:val="both"/>
        <w:textAlignment w:val="auto"/>
        <w:rPr>
          <w:rFonts w:cs="Times New Roman"/>
        </w:rPr>
      </w:pPr>
      <w:r>
        <w:rPr>
          <w:lang w:val="uk-UA"/>
        </w:rPr>
        <w:t xml:space="preserve">    </w:t>
      </w:r>
      <w:r w:rsidRPr="007E06DC">
        <w:rPr>
          <w:lang w:val="uk-UA"/>
        </w:rPr>
        <w:t xml:space="preserve"> </w:t>
      </w:r>
      <w:r w:rsidRPr="007E06DC">
        <w:t xml:space="preserve">У </w:t>
      </w:r>
      <w:proofErr w:type="spellStart"/>
      <w:r w:rsidRPr="007E06DC">
        <w:t>своїх</w:t>
      </w:r>
      <w:proofErr w:type="spellEnd"/>
      <w:r w:rsidRPr="007E06DC">
        <w:t xml:space="preserve"> </w:t>
      </w:r>
      <w:proofErr w:type="spellStart"/>
      <w:r w:rsidRPr="007E06DC">
        <w:t>висновках</w:t>
      </w:r>
      <w:proofErr w:type="spellEnd"/>
      <w:r w:rsidRPr="007E06DC">
        <w:t xml:space="preserve">  </w:t>
      </w:r>
      <w:proofErr w:type="spellStart"/>
      <w:r w:rsidRPr="007E06DC">
        <w:t>Ревізійна</w:t>
      </w:r>
      <w:proofErr w:type="spellEnd"/>
      <w:r w:rsidRPr="007E06DC">
        <w:t xml:space="preserve"> </w:t>
      </w:r>
      <w:proofErr w:type="spellStart"/>
      <w:r w:rsidRPr="007E06DC">
        <w:t>комісія</w:t>
      </w:r>
      <w:proofErr w:type="spellEnd"/>
      <w:r w:rsidRPr="007E06DC">
        <w:t xml:space="preserve"> </w:t>
      </w:r>
      <w:proofErr w:type="spellStart"/>
      <w:r w:rsidRPr="007E06DC">
        <w:t>запропонувала</w:t>
      </w:r>
      <w:proofErr w:type="spellEnd"/>
      <w:r w:rsidRPr="007E06DC">
        <w:t xml:space="preserve"> </w:t>
      </w:r>
      <w:proofErr w:type="spellStart"/>
      <w:r w:rsidRPr="007E06DC">
        <w:t>затвердити</w:t>
      </w:r>
      <w:proofErr w:type="spellEnd"/>
      <w:r w:rsidRPr="007E06DC">
        <w:t xml:space="preserve"> </w:t>
      </w:r>
      <w:proofErr w:type="spellStart"/>
      <w:r w:rsidRPr="007E06DC">
        <w:t>результати</w:t>
      </w:r>
      <w:proofErr w:type="spellEnd"/>
      <w:r w:rsidRPr="007E06DC">
        <w:t xml:space="preserve"> </w:t>
      </w:r>
      <w:proofErr w:type="spellStart"/>
      <w:r w:rsidRPr="007E06DC">
        <w:t>фінансово-господарської</w:t>
      </w:r>
      <w:proofErr w:type="spellEnd"/>
      <w:r w:rsidRPr="007E06DC">
        <w:t xml:space="preserve"> </w:t>
      </w:r>
      <w:proofErr w:type="spellStart"/>
      <w:r w:rsidRPr="007E06DC">
        <w:t>діяльності</w:t>
      </w:r>
      <w:proofErr w:type="spellEnd"/>
      <w:r w:rsidRPr="007E06DC">
        <w:t xml:space="preserve"> (</w:t>
      </w:r>
      <w:proofErr w:type="spellStart"/>
      <w:proofErr w:type="gramStart"/>
      <w:r w:rsidRPr="007E06DC">
        <w:t>р</w:t>
      </w:r>
      <w:proofErr w:type="gramEnd"/>
      <w:r>
        <w:t>ічного</w:t>
      </w:r>
      <w:proofErr w:type="spellEnd"/>
      <w:r>
        <w:t xml:space="preserve"> </w:t>
      </w:r>
      <w:proofErr w:type="spellStart"/>
      <w:r>
        <w:t>звіту</w:t>
      </w:r>
      <w:proofErr w:type="spellEnd"/>
      <w:r>
        <w:t xml:space="preserve"> </w:t>
      </w:r>
      <w:proofErr w:type="spellStart"/>
      <w:r>
        <w:t>Товариства</w:t>
      </w:r>
      <w:proofErr w:type="spellEnd"/>
      <w:r>
        <w:t>) за 201</w:t>
      </w:r>
      <w:r>
        <w:rPr>
          <w:lang w:val="uk-UA"/>
        </w:rPr>
        <w:t>7</w:t>
      </w:r>
      <w:r w:rsidRPr="007E06DC">
        <w:t xml:space="preserve"> </w:t>
      </w:r>
      <w:proofErr w:type="spellStart"/>
      <w:r w:rsidRPr="007E06DC">
        <w:t>рік</w:t>
      </w:r>
      <w:proofErr w:type="spellEnd"/>
      <w:r w:rsidRPr="007E06DC">
        <w:t xml:space="preserve"> та </w:t>
      </w:r>
      <w:proofErr w:type="spellStart"/>
      <w:r w:rsidRPr="007E06DC">
        <w:t>основ</w:t>
      </w:r>
      <w:r>
        <w:t>них</w:t>
      </w:r>
      <w:proofErr w:type="spellEnd"/>
      <w:r>
        <w:t xml:space="preserve"> </w:t>
      </w:r>
      <w:proofErr w:type="spellStart"/>
      <w:r>
        <w:t>напрямків</w:t>
      </w:r>
      <w:proofErr w:type="spellEnd"/>
      <w:r>
        <w:t xml:space="preserve"> </w:t>
      </w:r>
      <w:proofErr w:type="spellStart"/>
      <w:r>
        <w:t>діяльності</w:t>
      </w:r>
      <w:proofErr w:type="spellEnd"/>
      <w:r>
        <w:t xml:space="preserve"> на 201</w:t>
      </w:r>
      <w:r>
        <w:rPr>
          <w:lang w:val="uk-UA"/>
        </w:rPr>
        <w:t>8</w:t>
      </w:r>
      <w:r w:rsidRPr="007E06DC">
        <w:t xml:space="preserve"> </w:t>
      </w:r>
      <w:proofErr w:type="spellStart"/>
      <w:r w:rsidRPr="007E06DC">
        <w:t>рік</w:t>
      </w:r>
      <w:proofErr w:type="spellEnd"/>
      <w:r w:rsidRPr="007E06DC">
        <w:t>.</w:t>
      </w:r>
    </w:p>
    <w:p w:rsidR="0032750A" w:rsidRPr="00887458" w:rsidRDefault="0032750A" w:rsidP="00887458">
      <w:pPr>
        <w:pStyle w:val="a6"/>
        <w:widowControl/>
        <w:tabs>
          <w:tab w:val="left" w:pos="0"/>
        </w:tabs>
        <w:suppressAutoHyphens w:val="0"/>
        <w:overflowPunct/>
        <w:autoSpaceDE/>
        <w:spacing w:line="276" w:lineRule="auto"/>
        <w:ind w:left="0"/>
        <w:jc w:val="both"/>
        <w:textAlignment w:val="auto"/>
        <w:rPr>
          <w:rFonts w:cs="Times New Roman"/>
          <w:lang w:val="uk-UA"/>
        </w:rPr>
      </w:pPr>
      <w:r w:rsidRPr="00887458">
        <w:rPr>
          <w:b/>
          <w:bCs/>
          <w:u w:val="single"/>
          <w:lang w:val="uk-UA"/>
        </w:rPr>
        <w:lastRenderedPageBreak/>
        <w:t xml:space="preserve">Проект рішення: </w:t>
      </w:r>
      <w:r>
        <w:rPr>
          <w:b/>
          <w:bCs/>
          <w:u w:val="single"/>
          <w:lang w:val="uk-UA"/>
        </w:rPr>
        <w:t>«</w:t>
      </w:r>
      <w:proofErr w:type="spellStart"/>
      <w:r w:rsidRPr="00887458">
        <w:t>Річний</w:t>
      </w:r>
      <w:proofErr w:type="spellEnd"/>
      <w:r w:rsidRPr="00887458">
        <w:t xml:space="preserve"> </w:t>
      </w:r>
      <w:proofErr w:type="spellStart"/>
      <w:r w:rsidRPr="00887458">
        <w:t>звіт</w:t>
      </w:r>
      <w:proofErr w:type="spellEnd"/>
      <w:r w:rsidRPr="00887458">
        <w:t xml:space="preserve"> </w:t>
      </w:r>
      <w:proofErr w:type="spellStart"/>
      <w:r w:rsidRPr="00887458">
        <w:t>Товариства</w:t>
      </w:r>
      <w:proofErr w:type="spellEnd"/>
      <w:r w:rsidRPr="00887458">
        <w:t xml:space="preserve"> за 2017 </w:t>
      </w:r>
      <w:proofErr w:type="spellStart"/>
      <w:r w:rsidRPr="00887458">
        <w:t>рік</w:t>
      </w:r>
      <w:proofErr w:type="spellEnd"/>
      <w:r w:rsidRPr="00887458">
        <w:t xml:space="preserve"> та </w:t>
      </w:r>
      <w:proofErr w:type="spellStart"/>
      <w:r w:rsidRPr="00887458">
        <w:t>основні</w:t>
      </w:r>
      <w:proofErr w:type="spellEnd"/>
      <w:r w:rsidRPr="00887458">
        <w:t xml:space="preserve"> напрямки </w:t>
      </w:r>
      <w:proofErr w:type="spellStart"/>
      <w:r w:rsidRPr="00887458">
        <w:t>дія</w:t>
      </w:r>
      <w:r>
        <w:t>льності</w:t>
      </w:r>
      <w:proofErr w:type="spellEnd"/>
      <w:r>
        <w:t xml:space="preserve"> на 2018 </w:t>
      </w:r>
      <w:proofErr w:type="spellStart"/>
      <w:r>
        <w:t>рік</w:t>
      </w:r>
      <w:proofErr w:type="spellEnd"/>
      <w:r>
        <w:t xml:space="preserve"> </w:t>
      </w:r>
      <w:proofErr w:type="spellStart"/>
      <w:r>
        <w:t>затвердити</w:t>
      </w:r>
      <w:proofErr w:type="spellEnd"/>
      <w:r>
        <w:rPr>
          <w:lang w:val="uk-UA"/>
        </w:rPr>
        <w:t>»</w:t>
      </w:r>
    </w:p>
    <w:p w:rsidR="0032750A" w:rsidRDefault="0032750A" w:rsidP="00EF6D41">
      <w:pPr>
        <w:pStyle w:val="a6"/>
        <w:widowControl/>
        <w:tabs>
          <w:tab w:val="left" w:pos="0"/>
        </w:tabs>
        <w:suppressAutoHyphens w:val="0"/>
        <w:overflowPunct/>
        <w:autoSpaceDE/>
        <w:spacing w:line="276" w:lineRule="auto"/>
        <w:ind w:left="0"/>
        <w:jc w:val="both"/>
        <w:textAlignment w:val="auto"/>
        <w:rPr>
          <w:lang w:val="uk-UA"/>
        </w:rPr>
      </w:pPr>
      <w:r w:rsidRPr="007E06DC">
        <w:rPr>
          <w:lang w:val="uk-UA"/>
        </w:rPr>
        <w:t xml:space="preserve">Пропозиція виноситься на голосування. </w:t>
      </w:r>
      <w:r>
        <w:rPr>
          <w:lang w:val="uk-UA"/>
        </w:rPr>
        <w:t xml:space="preserve"> </w:t>
      </w:r>
    </w:p>
    <w:p w:rsidR="0032750A" w:rsidRDefault="0032750A" w:rsidP="00EF6D41">
      <w:pPr>
        <w:pStyle w:val="a6"/>
        <w:widowControl/>
        <w:tabs>
          <w:tab w:val="left" w:pos="0"/>
        </w:tabs>
        <w:suppressAutoHyphens w:val="0"/>
        <w:overflowPunct/>
        <w:autoSpaceDE/>
        <w:spacing w:line="276" w:lineRule="auto"/>
        <w:ind w:left="0"/>
        <w:jc w:val="both"/>
        <w:textAlignment w:val="auto"/>
        <w:rPr>
          <w:rFonts w:cs="Times New Roman"/>
          <w:lang w:val="uk-UA"/>
        </w:rPr>
      </w:pPr>
      <w:r w:rsidRPr="007E06DC">
        <w:rPr>
          <w:lang w:val="uk-UA"/>
        </w:rPr>
        <w:t>Для голосуван</w:t>
      </w:r>
      <w:r>
        <w:rPr>
          <w:lang w:val="uk-UA"/>
        </w:rPr>
        <w:t>ня використовується бюлетень № 8</w:t>
      </w:r>
      <w:r w:rsidRPr="007E06DC">
        <w:rPr>
          <w:lang w:val="uk-UA"/>
        </w:rPr>
        <w:t>.</w:t>
      </w:r>
    </w:p>
    <w:p w:rsidR="0032750A" w:rsidRPr="00EF6D41" w:rsidRDefault="0032750A" w:rsidP="00EF6D41">
      <w:pPr>
        <w:pStyle w:val="a6"/>
        <w:widowControl/>
        <w:tabs>
          <w:tab w:val="left" w:pos="0"/>
        </w:tabs>
        <w:suppressAutoHyphens w:val="0"/>
        <w:overflowPunct/>
        <w:autoSpaceDE/>
        <w:spacing w:after="200" w:line="276" w:lineRule="auto"/>
        <w:ind w:left="0"/>
        <w:jc w:val="both"/>
        <w:textAlignment w:val="auto"/>
        <w:rPr>
          <w:rFonts w:cs="Times New Roman"/>
          <w:lang w:val="uk-UA"/>
        </w:rPr>
      </w:pPr>
      <w:r w:rsidRPr="007E06DC">
        <w:rPr>
          <w:lang w:val="uk-UA"/>
        </w:rPr>
        <w:t xml:space="preserve">Рішення приймається простою більшістю голосів акціонерів, зареєстрованих для участі у загальних зборах ,та є власниками голосуючих з цього питання акцій. Кворум для прийняття рішення становить </w:t>
      </w:r>
      <w:r w:rsidR="001E7C22">
        <w:rPr>
          <w:lang w:val="uk-UA"/>
        </w:rPr>
        <w:t>279222</w:t>
      </w:r>
      <w:r w:rsidRPr="007E06DC">
        <w:rPr>
          <w:lang w:val="uk-UA"/>
        </w:rPr>
        <w:t xml:space="preserve"> голосів (50%+1 голосів зареєстрованих для участі у загальних зборах власників голосуючих простих іменних акцій).</w:t>
      </w:r>
    </w:p>
    <w:p w:rsidR="0032750A" w:rsidRPr="007E06DC" w:rsidRDefault="0032750A" w:rsidP="001D11A5">
      <w:pPr>
        <w:jc w:val="both"/>
        <w:rPr>
          <w:b/>
          <w:bCs/>
          <w:u w:val="single"/>
          <w:lang w:val="uk-UA"/>
        </w:rPr>
      </w:pPr>
      <w:r w:rsidRPr="007E06DC">
        <w:rPr>
          <w:b/>
          <w:bCs/>
          <w:u w:val="single"/>
          <w:lang w:val="uk-UA"/>
        </w:rPr>
        <w:t>Підсумок голосування:</w:t>
      </w:r>
    </w:p>
    <w:tbl>
      <w:tblPr>
        <w:tblW w:w="9923" w:type="dxa"/>
        <w:tblInd w:w="2" w:type="dxa"/>
        <w:tblLayout w:type="fixed"/>
        <w:tblLook w:val="0000"/>
      </w:tblPr>
      <w:tblGrid>
        <w:gridCol w:w="4320"/>
        <w:gridCol w:w="2343"/>
        <w:gridCol w:w="3260"/>
      </w:tblGrid>
      <w:tr w:rsidR="0032750A" w:rsidRPr="007E06DC">
        <w:trPr>
          <w:trHeight w:val="558"/>
        </w:trPr>
        <w:tc>
          <w:tcPr>
            <w:tcW w:w="4320" w:type="dxa"/>
            <w:tcBorders>
              <w:top w:val="single" w:sz="4" w:space="0" w:color="000000"/>
              <w:left w:val="single" w:sz="4" w:space="0" w:color="000000"/>
              <w:bottom w:val="single" w:sz="4" w:space="0" w:color="000000"/>
            </w:tcBorders>
            <w:vAlign w:val="center"/>
          </w:tcPr>
          <w:p w:rsidR="0032750A" w:rsidRPr="007E06DC" w:rsidRDefault="0032750A" w:rsidP="00267BA6">
            <w:pPr>
              <w:snapToGrid w:val="0"/>
              <w:jc w:val="both"/>
              <w:rPr>
                <w:rFonts w:cs="Times New Roman"/>
                <w:lang w:val="uk-UA"/>
              </w:rPr>
            </w:pPr>
          </w:p>
        </w:tc>
        <w:tc>
          <w:tcPr>
            <w:tcW w:w="2343" w:type="dxa"/>
            <w:tcBorders>
              <w:top w:val="single" w:sz="4" w:space="0" w:color="000000"/>
              <w:left w:val="single" w:sz="4" w:space="0" w:color="000000"/>
              <w:bottom w:val="single" w:sz="4" w:space="0" w:color="000000"/>
            </w:tcBorders>
            <w:vAlign w:val="center"/>
          </w:tcPr>
          <w:p w:rsidR="0032750A" w:rsidRPr="007E06DC" w:rsidRDefault="0032750A" w:rsidP="00267BA6">
            <w:pPr>
              <w:snapToGrid w:val="0"/>
              <w:jc w:val="both"/>
              <w:rPr>
                <w:lang w:val="uk-UA"/>
              </w:rPr>
            </w:pPr>
            <w:r w:rsidRPr="007E06DC">
              <w:rPr>
                <w:lang w:val="uk-UA"/>
              </w:rPr>
              <w:t>Кількість голосів акціонерів</w:t>
            </w:r>
          </w:p>
        </w:tc>
        <w:tc>
          <w:tcPr>
            <w:tcW w:w="3260" w:type="dxa"/>
            <w:tcBorders>
              <w:top w:val="single" w:sz="4" w:space="0" w:color="000000"/>
              <w:left w:val="single" w:sz="4" w:space="0" w:color="000000"/>
              <w:bottom w:val="single" w:sz="4" w:space="0" w:color="000000"/>
              <w:right w:val="single" w:sz="4" w:space="0" w:color="000000"/>
            </w:tcBorders>
            <w:vAlign w:val="center"/>
          </w:tcPr>
          <w:p w:rsidR="0032750A" w:rsidRPr="007E06DC" w:rsidRDefault="0032750A" w:rsidP="00267BA6">
            <w:pPr>
              <w:snapToGrid w:val="0"/>
              <w:jc w:val="both"/>
              <w:rPr>
                <w:sz w:val="20"/>
                <w:szCs w:val="20"/>
                <w:lang w:val="uk-UA"/>
              </w:rPr>
            </w:pPr>
            <w:r w:rsidRPr="007E06DC">
              <w:rPr>
                <w:i/>
                <w:iCs/>
                <w:sz w:val="20"/>
                <w:szCs w:val="20"/>
                <w:lang w:val="uk-UA"/>
              </w:rPr>
              <w:t>% від загальної кількості голосуючих акцій зареєстрованих для участі у загальних зборах які мають право приймати рішення із зазначеного питання</w:t>
            </w:r>
            <w:r w:rsidRPr="007E06DC">
              <w:rPr>
                <w:sz w:val="20"/>
                <w:szCs w:val="20"/>
                <w:lang w:val="uk-UA"/>
              </w:rPr>
              <w:t xml:space="preserve"> </w:t>
            </w:r>
          </w:p>
        </w:tc>
      </w:tr>
      <w:tr w:rsidR="0032750A" w:rsidRPr="007E06DC">
        <w:tc>
          <w:tcPr>
            <w:tcW w:w="4320" w:type="dxa"/>
            <w:tcBorders>
              <w:top w:val="single" w:sz="4" w:space="0" w:color="000000"/>
              <w:left w:val="single" w:sz="4" w:space="0" w:color="000000"/>
              <w:bottom w:val="single" w:sz="4" w:space="0" w:color="000000"/>
            </w:tcBorders>
          </w:tcPr>
          <w:p w:rsidR="0032750A" w:rsidRPr="007E06DC" w:rsidRDefault="0032750A" w:rsidP="00267BA6">
            <w:pPr>
              <w:snapToGrid w:val="0"/>
              <w:jc w:val="both"/>
              <w:rPr>
                <w:lang w:val="uk-UA"/>
              </w:rPr>
            </w:pPr>
            <w:r w:rsidRPr="007E06DC">
              <w:rPr>
                <w:lang w:val="uk-UA"/>
              </w:rPr>
              <w:t>«ЗА»</w:t>
            </w:r>
          </w:p>
        </w:tc>
        <w:tc>
          <w:tcPr>
            <w:tcW w:w="2343" w:type="dxa"/>
            <w:tcBorders>
              <w:top w:val="single" w:sz="4" w:space="0" w:color="000000"/>
              <w:left w:val="single" w:sz="4" w:space="0" w:color="000000"/>
              <w:bottom w:val="single" w:sz="4" w:space="0" w:color="000000"/>
            </w:tcBorders>
          </w:tcPr>
          <w:p w:rsidR="0032750A" w:rsidRPr="007E06DC" w:rsidRDefault="001E7C22" w:rsidP="00267BA6">
            <w:pPr>
              <w:snapToGrid w:val="0"/>
              <w:jc w:val="center"/>
              <w:rPr>
                <w:rFonts w:cs="Times New Roman"/>
                <w:i/>
                <w:iCs/>
                <w:lang w:val="uk-UA"/>
              </w:rPr>
            </w:pPr>
            <w:r>
              <w:rPr>
                <w:rFonts w:cs="Times New Roman"/>
                <w:i/>
                <w:iCs/>
                <w:lang w:val="uk-UA"/>
              </w:rPr>
              <w:t>558439</w:t>
            </w:r>
          </w:p>
        </w:tc>
        <w:tc>
          <w:tcPr>
            <w:tcW w:w="3260" w:type="dxa"/>
            <w:tcBorders>
              <w:top w:val="single" w:sz="4" w:space="0" w:color="000000"/>
              <w:left w:val="single" w:sz="4" w:space="0" w:color="000000"/>
              <w:bottom w:val="single" w:sz="4" w:space="0" w:color="000000"/>
              <w:right w:val="single" w:sz="4" w:space="0" w:color="000000"/>
            </w:tcBorders>
          </w:tcPr>
          <w:p w:rsidR="0032750A" w:rsidRPr="007E06DC" w:rsidRDefault="001E7C22" w:rsidP="00267BA6">
            <w:pPr>
              <w:snapToGrid w:val="0"/>
              <w:jc w:val="center"/>
              <w:rPr>
                <w:rFonts w:cs="Times New Roman"/>
                <w:i/>
                <w:iCs/>
              </w:rPr>
            </w:pPr>
            <w:r>
              <w:rPr>
                <w:rFonts w:cs="Times New Roman"/>
                <w:i/>
                <w:iCs/>
              </w:rPr>
              <w:t>100</w:t>
            </w:r>
          </w:p>
        </w:tc>
      </w:tr>
      <w:tr w:rsidR="0032750A" w:rsidRPr="007E06DC">
        <w:tc>
          <w:tcPr>
            <w:tcW w:w="4320" w:type="dxa"/>
            <w:tcBorders>
              <w:top w:val="single" w:sz="4" w:space="0" w:color="000000"/>
              <w:left w:val="single" w:sz="4" w:space="0" w:color="000000"/>
              <w:bottom w:val="single" w:sz="4" w:space="0" w:color="000000"/>
            </w:tcBorders>
          </w:tcPr>
          <w:p w:rsidR="0032750A" w:rsidRPr="007E06DC" w:rsidRDefault="0032750A" w:rsidP="00267BA6">
            <w:pPr>
              <w:snapToGrid w:val="0"/>
              <w:jc w:val="both"/>
              <w:rPr>
                <w:lang w:val="uk-UA"/>
              </w:rPr>
            </w:pPr>
            <w:r w:rsidRPr="007E06DC">
              <w:rPr>
                <w:lang w:val="uk-UA"/>
              </w:rPr>
              <w:t>«ПРОТИ»</w:t>
            </w:r>
          </w:p>
        </w:tc>
        <w:tc>
          <w:tcPr>
            <w:tcW w:w="2343" w:type="dxa"/>
            <w:tcBorders>
              <w:top w:val="single" w:sz="4" w:space="0" w:color="000000"/>
              <w:left w:val="single" w:sz="4" w:space="0" w:color="000000"/>
              <w:bottom w:val="single" w:sz="4" w:space="0" w:color="000000"/>
            </w:tcBorders>
          </w:tcPr>
          <w:p w:rsidR="0032750A" w:rsidRPr="007E06DC" w:rsidRDefault="0032750A" w:rsidP="00267BA6">
            <w:pPr>
              <w:snapToGrid w:val="0"/>
              <w:jc w:val="center"/>
              <w:rPr>
                <w:lang w:val="uk-UA"/>
              </w:rPr>
            </w:pPr>
            <w:r w:rsidRPr="007E06DC">
              <w:rPr>
                <w:lang w:val="uk-UA"/>
              </w:rPr>
              <w:t>0</w:t>
            </w:r>
          </w:p>
        </w:tc>
        <w:tc>
          <w:tcPr>
            <w:tcW w:w="3260" w:type="dxa"/>
            <w:tcBorders>
              <w:top w:val="single" w:sz="4" w:space="0" w:color="000000"/>
              <w:left w:val="single" w:sz="4" w:space="0" w:color="000000"/>
              <w:bottom w:val="single" w:sz="4" w:space="0" w:color="000000"/>
              <w:right w:val="single" w:sz="4" w:space="0" w:color="000000"/>
            </w:tcBorders>
          </w:tcPr>
          <w:p w:rsidR="0032750A" w:rsidRPr="007E06DC" w:rsidRDefault="0032750A" w:rsidP="00267BA6">
            <w:pPr>
              <w:snapToGrid w:val="0"/>
              <w:jc w:val="center"/>
              <w:rPr>
                <w:lang w:val="uk-UA"/>
              </w:rPr>
            </w:pPr>
            <w:r w:rsidRPr="007E06DC">
              <w:rPr>
                <w:lang w:val="uk-UA"/>
              </w:rPr>
              <w:t>0</w:t>
            </w:r>
          </w:p>
        </w:tc>
      </w:tr>
      <w:tr w:rsidR="0032750A" w:rsidRPr="007E06DC">
        <w:tc>
          <w:tcPr>
            <w:tcW w:w="4320" w:type="dxa"/>
            <w:tcBorders>
              <w:top w:val="single" w:sz="4" w:space="0" w:color="000000"/>
              <w:left w:val="single" w:sz="4" w:space="0" w:color="000000"/>
              <w:bottom w:val="single" w:sz="4" w:space="0" w:color="000000"/>
            </w:tcBorders>
          </w:tcPr>
          <w:p w:rsidR="0032750A" w:rsidRPr="007E06DC" w:rsidRDefault="0032750A" w:rsidP="00267BA6">
            <w:pPr>
              <w:snapToGrid w:val="0"/>
              <w:jc w:val="both"/>
              <w:rPr>
                <w:lang w:val="uk-UA"/>
              </w:rPr>
            </w:pPr>
            <w:r w:rsidRPr="007E06DC">
              <w:rPr>
                <w:lang w:val="uk-UA"/>
              </w:rPr>
              <w:t>«УТРИМАВСЯ»</w:t>
            </w:r>
          </w:p>
        </w:tc>
        <w:tc>
          <w:tcPr>
            <w:tcW w:w="2343" w:type="dxa"/>
            <w:tcBorders>
              <w:top w:val="single" w:sz="4" w:space="0" w:color="000000"/>
              <w:left w:val="single" w:sz="4" w:space="0" w:color="000000"/>
              <w:bottom w:val="single" w:sz="4" w:space="0" w:color="000000"/>
            </w:tcBorders>
          </w:tcPr>
          <w:p w:rsidR="0032750A" w:rsidRPr="007E06DC" w:rsidRDefault="0032750A" w:rsidP="00267BA6">
            <w:pPr>
              <w:snapToGrid w:val="0"/>
              <w:jc w:val="center"/>
              <w:rPr>
                <w:lang w:val="uk-UA"/>
              </w:rPr>
            </w:pPr>
            <w:r w:rsidRPr="007E06DC">
              <w:rPr>
                <w:lang w:val="uk-UA"/>
              </w:rPr>
              <w:t>0</w:t>
            </w:r>
          </w:p>
        </w:tc>
        <w:tc>
          <w:tcPr>
            <w:tcW w:w="3260" w:type="dxa"/>
            <w:tcBorders>
              <w:top w:val="single" w:sz="4" w:space="0" w:color="000000"/>
              <w:left w:val="single" w:sz="4" w:space="0" w:color="000000"/>
              <w:bottom w:val="single" w:sz="4" w:space="0" w:color="000000"/>
              <w:right w:val="single" w:sz="4" w:space="0" w:color="000000"/>
            </w:tcBorders>
          </w:tcPr>
          <w:p w:rsidR="0032750A" w:rsidRPr="007E06DC" w:rsidRDefault="0032750A" w:rsidP="00267BA6">
            <w:pPr>
              <w:snapToGrid w:val="0"/>
              <w:jc w:val="center"/>
              <w:rPr>
                <w:lang w:val="uk-UA"/>
              </w:rPr>
            </w:pPr>
            <w:r w:rsidRPr="007E06DC">
              <w:rPr>
                <w:lang w:val="uk-UA"/>
              </w:rPr>
              <w:t>0</w:t>
            </w:r>
          </w:p>
        </w:tc>
      </w:tr>
      <w:tr w:rsidR="0032750A" w:rsidRPr="007E06DC">
        <w:tc>
          <w:tcPr>
            <w:tcW w:w="4320" w:type="dxa"/>
            <w:tcBorders>
              <w:top w:val="single" w:sz="4" w:space="0" w:color="000000"/>
              <w:left w:val="single" w:sz="4" w:space="0" w:color="000000"/>
              <w:bottom w:val="single" w:sz="4" w:space="0" w:color="000000"/>
            </w:tcBorders>
          </w:tcPr>
          <w:p w:rsidR="0032750A" w:rsidRPr="007E06DC" w:rsidRDefault="0032750A" w:rsidP="00267BA6">
            <w:pPr>
              <w:snapToGrid w:val="0"/>
              <w:rPr>
                <w:color w:val="000000"/>
                <w:lang w:val="uk-UA"/>
              </w:rPr>
            </w:pPr>
            <w:r w:rsidRPr="007E06DC">
              <w:rPr>
                <w:color w:val="000000"/>
                <w:lang w:val="uk-UA"/>
              </w:rPr>
              <w:t>Не брали  участі у голосуванні</w:t>
            </w:r>
          </w:p>
        </w:tc>
        <w:tc>
          <w:tcPr>
            <w:tcW w:w="2343" w:type="dxa"/>
            <w:tcBorders>
              <w:top w:val="single" w:sz="4" w:space="0" w:color="000000"/>
              <w:left w:val="single" w:sz="4" w:space="0" w:color="000000"/>
              <w:bottom w:val="single" w:sz="4" w:space="0" w:color="000000"/>
            </w:tcBorders>
          </w:tcPr>
          <w:p w:rsidR="0032750A" w:rsidRPr="007E06DC" w:rsidRDefault="0032750A" w:rsidP="00267BA6">
            <w:pPr>
              <w:snapToGrid w:val="0"/>
              <w:jc w:val="center"/>
              <w:rPr>
                <w:lang w:val="uk-UA"/>
              </w:rPr>
            </w:pPr>
            <w:r w:rsidRPr="007E06DC">
              <w:rPr>
                <w:lang w:val="uk-UA"/>
              </w:rPr>
              <w:t>0</w:t>
            </w:r>
          </w:p>
        </w:tc>
        <w:tc>
          <w:tcPr>
            <w:tcW w:w="3260" w:type="dxa"/>
            <w:tcBorders>
              <w:top w:val="single" w:sz="4" w:space="0" w:color="000000"/>
              <w:left w:val="single" w:sz="4" w:space="0" w:color="000000"/>
              <w:bottom w:val="single" w:sz="4" w:space="0" w:color="000000"/>
              <w:right w:val="single" w:sz="4" w:space="0" w:color="000000"/>
            </w:tcBorders>
          </w:tcPr>
          <w:p w:rsidR="0032750A" w:rsidRPr="007E06DC" w:rsidRDefault="0032750A" w:rsidP="00267BA6">
            <w:pPr>
              <w:snapToGrid w:val="0"/>
              <w:jc w:val="center"/>
              <w:rPr>
                <w:lang w:val="uk-UA"/>
              </w:rPr>
            </w:pPr>
            <w:r w:rsidRPr="007E06DC">
              <w:rPr>
                <w:lang w:val="uk-UA"/>
              </w:rPr>
              <w:t>0</w:t>
            </w:r>
          </w:p>
        </w:tc>
      </w:tr>
      <w:tr w:rsidR="0032750A" w:rsidRPr="007E06DC">
        <w:tc>
          <w:tcPr>
            <w:tcW w:w="4320" w:type="dxa"/>
            <w:tcBorders>
              <w:top w:val="single" w:sz="4" w:space="0" w:color="000000"/>
              <w:left w:val="single" w:sz="4" w:space="0" w:color="000000"/>
              <w:bottom w:val="single" w:sz="4" w:space="0" w:color="000000"/>
            </w:tcBorders>
          </w:tcPr>
          <w:p w:rsidR="0032750A" w:rsidRPr="007E06DC" w:rsidRDefault="0032750A" w:rsidP="00267BA6">
            <w:pPr>
              <w:snapToGrid w:val="0"/>
              <w:jc w:val="both"/>
              <w:rPr>
                <w:color w:val="000000"/>
                <w:lang w:val="uk-UA"/>
              </w:rPr>
            </w:pPr>
            <w:r w:rsidRPr="007E06DC">
              <w:rPr>
                <w:color w:val="000000"/>
                <w:lang w:val="uk-UA"/>
              </w:rPr>
              <w:t>за бюлетенями, визнаними недійсними</w:t>
            </w:r>
          </w:p>
        </w:tc>
        <w:tc>
          <w:tcPr>
            <w:tcW w:w="2343" w:type="dxa"/>
            <w:tcBorders>
              <w:top w:val="single" w:sz="4" w:space="0" w:color="000000"/>
              <w:left w:val="single" w:sz="4" w:space="0" w:color="000000"/>
              <w:bottom w:val="single" w:sz="4" w:space="0" w:color="000000"/>
            </w:tcBorders>
          </w:tcPr>
          <w:p w:rsidR="0032750A" w:rsidRPr="007E06DC" w:rsidRDefault="0032750A" w:rsidP="00267BA6">
            <w:pPr>
              <w:snapToGrid w:val="0"/>
              <w:jc w:val="center"/>
              <w:rPr>
                <w:lang w:val="uk-UA"/>
              </w:rPr>
            </w:pPr>
            <w:r w:rsidRPr="007E06DC">
              <w:rPr>
                <w:lang w:val="uk-UA"/>
              </w:rPr>
              <w:t>0</w:t>
            </w:r>
          </w:p>
        </w:tc>
        <w:tc>
          <w:tcPr>
            <w:tcW w:w="3260" w:type="dxa"/>
            <w:tcBorders>
              <w:top w:val="single" w:sz="4" w:space="0" w:color="000000"/>
              <w:left w:val="single" w:sz="4" w:space="0" w:color="000000"/>
              <w:bottom w:val="single" w:sz="4" w:space="0" w:color="000000"/>
              <w:right w:val="single" w:sz="4" w:space="0" w:color="000000"/>
            </w:tcBorders>
          </w:tcPr>
          <w:p w:rsidR="0032750A" w:rsidRPr="007E06DC" w:rsidRDefault="0032750A" w:rsidP="00267BA6">
            <w:pPr>
              <w:snapToGrid w:val="0"/>
              <w:jc w:val="center"/>
              <w:rPr>
                <w:lang w:val="uk-UA"/>
              </w:rPr>
            </w:pPr>
            <w:r w:rsidRPr="007E06DC">
              <w:rPr>
                <w:lang w:val="uk-UA"/>
              </w:rPr>
              <w:t>0</w:t>
            </w:r>
          </w:p>
        </w:tc>
      </w:tr>
      <w:tr w:rsidR="0032750A" w:rsidRPr="007E06DC">
        <w:tc>
          <w:tcPr>
            <w:tcW w:w="4320" w:type="dxa"/>
            <w:tcBorders>
              <w:top w:val="single" w:sz="4" w:space="0" w:color="000000"/>
              <w:left w:val="single" w:sz="4" w:space="0" w:color="000000"/>
              <w:bottom w:val="single" w:sz="4" w:space="0" w:color="000000"/>
            </w:tcBorders>
          </w:tcPr>
          <w:p w:rsidR="0032750A" w:rsidRPr="007E06DC" w:rsidRDefault="0032750A" w:rsidP="00267BA6">
            <w:pPr>
              <w:snapToGrid w:val="0"/>
              <w:jc w:val="both"/>
              <w:rPr>
                <w:lang w:val="uk-UA"/>
              </w:rPr>
            </w:pPr>
            <w:r w:rsidRPr="007E06DC">
              <w:rPr>
                <w:lang w:val="uk-UA"/>
              </w:rPr>
              <w:t>Всього:</w:t>
            </w:r>
          </w:p>
        </w:tc>
        <w:tc>
          <w:tcPr>
            <w:tcW w:w="2343" w:type="dxa"/>
            <w:tcBorders>
              <w:top w:val="single" w:sz="4" w:space="0" w:color="000000"/>
              <w:left w:val="single" w:sz="4" w:space="0" w:color="000000"/>
              <w:bottom w:val="single" w:sz="4" w:space="0" w:color="000000"/>
            </w:tcBorders>
          </w:tcPr>
          <w:p w:rsidR="0032750A" w:rsidRPr="007E06DC" w:rsidRDefault="001E7C22" w:rsidP="00267BA6">
            <w:pPr>
              <w:snapToGrid w:val="0"/>
              <w:jc w:val="center"/>
              <w:rPr>
                <w:rFonts w:cs="Times New Roman"/>
                <w:i/>
                <w:iCs/>
                <w:lang w:val="uk-UA"/>
              </w:rPr>
            </w:pPr>
            <w:r>
              <w:rPr>
                <w:rFonts w:cs="Times New Roman"/>
                <w:i/>
                <w:iCs/>
                <w:lang w:val="uk-UA"/>
              </w:rPr>
              <w:t>558439</w:t>
            </w:r>
          </w:p>
        </w:tc>
        <w:tc>
          <w:tcPr>
            <w:tcW w:w="3260" w:type="dxa"/>
            <w:tcBorders>
              <w:top w:val="single" w:sz="4" w:space="0" w:color="000000"/>
              <w:left w:val="single" w:sz="4" w:space="0" w:color="000000"/>
              <w:bottom w:val="single" w:sz="4" w:space="0" w:color="000000"/>
              <w:right w:val="single" w:sz="4" w:space="0" w:color="000000"/>
            </w:tcBorders>
          </w:tcPr>
          <w:p w:rsidR="0032750A" w:rsidRPr="007E06DC" w:rsidRDefault="001E7C22" w:rsidP="00267BA6">
            <w:pPr>
              <w:snapToGrid w:val="0"/>
              <w:jc w:val="center"/>
              <w:rPr>
                <w:rFonts w:cs="Times New Roman"/>
                <w:i/>
                <w:iCs/>
                <w:lang w:val="uk-UA"/>
              </w:rPr>
            </w:pPr>
            <w:r>
              <w:rPr>
                <w:rFonts w:cs="Times New Roman"/>
                <w:i/>
                <w:iCs/>
                <w:lang w:val="uk-UA"/>
              </w:rPr>
              <w:t>100</w:t>
            </w:r>
          </w:p>
        </w:tc>
      </w:tr>
    </w:tbl>
    <w:p w:rsidR="0032750A" w:rsidRDefault="0032750A" w:rsidP="001D11A5">
      <w:pPr>
        <w:pStyle w:val="HTML"/>
        <w:shd w:val="clear" w:color="auto" w:fill="FFFFFF"/>
        <w:tabs>
          <w:tab w:val="left" w:pos="0"/>
        </w:tabs>
        <w:jc w:val="both"/>
        <w:textAlignment w:val="baseline"/>
        <w:rPr>
          <w:rFonts w:ascii="Calibri" w:hAnsi="Calibri" w:cs="Calibri"/>
          <w:sz w:val="22"/>
          <w:szCs w:val="22"/>
          <w:lang w:val="uk-UA"/>
        </w:rPr>
      </w:pPr>
      <w:r w:rsidRPr="005853FD">
        <w:rPr>
          <w:rFonts w:ascii="Calibri" w:hAnsi="Calibri" w:cs="Calibri"/>
          <w:b/>
          <w:bCs/>
          <w:sz w:val="22"/>
          <w:szCs w:val="22"/>
          <w:u w:val="single"/>
          <w:lang w:val="uk-UA"/>
        </w:rPr>
        <w:t>За підсумками голосування прийнято рішення:</w:t>
      </w:r>
      <w:r w:rsidRPr="007E06DC">
        <w:rPr>
          <w:rFonts w:ascii="Calibri" w:hAnsi="Calibri" w:cs="Calibri"/>
          <w:b/>
          <w:bCs/>
          <w:u w:val="single"/>
          <w:lang w:val="uk-UA"/>
        </w:rPr>
        <w:t xml:space="preserve"> </w:t>
      </w:r>
      <w:r w:rsidRPr="005853FD">
        <w:rPr>
          <w:rFonts w:ascii="Calibri" w:hAnsi="Calibri" w:cs="Calibri"/>
          <w:b/>
          <w:bCs/>
          <w:sz w:val="22"/>
          <w:szCs w:val="22"/>
          <w:lang w:val="uk-UA"/>
        </w:rPr>
        <w:t xml:space="preserve"> </w:t>
      </w:r>
      <w:proofErr w:type="spellStart"/>
      <w:r w:rsidRPr="00887458">
        <w:rPr>
          <w:sz w:val="22"/>
          <w:szCs w:val="22"/>
        </w:rPr>
        <w:t>Річний</w:t>
      </w:r>
      <w:proofErr w:type="spellEnd"/>
      <w:r w:rsidRPr="00887458">
        <w:rPr>
          <w:sz w:val="22"/>
          <w:szCs w:val="22"/>
        </w:rPr>
        <w:t xml:space="preserve"> </w:t>
      </w:r>
      <w:proofErr w:type="spellStart"/>
      <w:r w:rsidRPr="00887458">
        <w:rPr>
          <w:sz w:val="22"/>
          <w:szCs w:val="22"/>
        </w:rPr>
        <w:t>звіт</w:t>
      </w:r>
      <w:proofErr w:type="spellEnd"/>
      <w:r w:rsidRPr="00887458">
        <w:rPr>
          <w:sz w:val="22"/>
          <w:szCs w:val="22"/>
        </w:rPr>
        <w:t xml:space="preserve"> </w:t>
      </w:r>
      <w:proofErr w:type="spellStart"/>
      <w:r w:rsidRPr="00887458">
        <w:rPr>
          <w:sz w:val="22"/>
          <w:szCs w:val="22"/>
        </w:rPr>
        <w:t>Товариства</w:t>
      </w:r>
      <w:proofErr w:type="spellEnd"/>
      <w:r w:rsidRPr="00887458">
        <w:rPr>
          <w:sz w:val="22"/>
          <w:szCs w:val="22"/>
        </w:rPr>
        <w:t xml:space="preserve"> за 2017 </w:t>
      </w:r>
      <w:proofErr w:type="spellStart"/>
      <w:r w:rsidRPr="00887458">
        <w:rPr>
          <w:sz w:val="22"/>
          <w:szCs w:val="22"/>
        </w:rPr>
        <w:t>рік</w:t>
      </w:r>
      <w:proofErr w:type="spellEnd"/>
      <w:r w:rsidRPr="00887458">
        <w:rPr>
          <w:sz w:val="22"/>
          <w:szCs w:val="22"/>
        </w:rPr>
        <w:t xml:space="preserve"> та </w:t>
      </w:r>
      <w:proofErr w:type="spellStart"/>
      <w:r w:rsidRPr="00887458">
        <w:rPr>
          <w:sz w:val="22"/>
          <w:szCs w:val="22"/>
        </w:rPr>
        <w:t>основні</w:t>
      </w:r>
      <w:proofErr w:type="spellEnd"/>
      <w:r w:rsidRPr="00887458">
        <w:rPr>
          <w:sz w:val="22"/>
          <w:szCs w:val="22"/>
        </w:rPr>
        <w:t xml:space="preserve"> напрямки </w:t>
      </w:r>
      <w:proofErr w:type="spellStart"/>
      <w:r w:rsidRPr="00887458">
        <w:rPr>
          <w:sz w:val="22"/>
          <w:szCs w:val="22"/>
        </w:rPr>
        <w:t>дія</w:t>
      </w:r>
      <w:r>
        <w:t>льності</w:t>
      </w:r>
      <w:proofErr w:type="spellEnd"/>
      <w:r>
        <w:t xml:space="preserve"> на 2018 </w:t>
      </w:r>
      <w:proofErr w:type="spellStart"/>
      <w:r>
        <w:t>рік</w:t>
      </w:r>
      <w:proofErr w:type="spellEnd"/>
      <w:r>
        <w:t xml:space="preserve"> </w:t>
      </w:r>
      <w:proofErr w:type="spellStart"/>
      <w:r>
        <w:t>затвердити</w:t>
      </w:r>
      <w:proofErr w:type="spellEnd"/>
      <w:r w:rsidRPr="005853FD">
        <w:rPr>
          <w:rFonts w:ascii="Calibri" w:hAnsi="Calibri" w:cs="Calibri"/>
          <w:sz w:val="22"/>
          <w:szCs w:val="22"/>
          <w:lang w:val="uk-UA"/>
        </w:rPr>
        <w:t xml:space="preserve"> </w:t>
      </w:r>
    </w:p>
    <w:p w:rsidR="0032750A" w:rsidRDefault="0032750A" w:rsidP="001D11A5">
      <w:pPr>
        <w:pStyle w:val="HTML"/>
        <w:shd w:val="clear" w:color="auto" w:fill="FFFFFF"/>
        <w:tabs>
          <w:tab w:val="left" w:pos="0"/>
        </w:tabs>
        <w:jc w:val="both"/>
        <w:textAlignment w:val="baseline"/>
        <w:rPr>
          <w:rFonts w:ascii="Calibri" w:hAnsi="Calibri" w:cs="Calibri"/>
          <w:sz w:val="22"/>
          <w:szCs w:val="22"/>
          <w:lang w:val="uk-UA"/>
        </w:rPr>
      </w:pPr>
    </w:p>
    <w:p w:rsidR="0032750A" w:rsidRPr="00887458" w:rsidRDefault="0032750A" w:rsidP="00887458">
      <w:pPr>
        <w:pStyle w:val="a7"/>
        <w:jc w:val="both"/>
        <w:rPr>
          <w:sz w:val="22"/>
          <w:szCs w:val="22"/>
          <w:u w:val="single"/>
          <w:lang w:val="uk-UA"/>
        </w:rPr>
      </w:pPr>
      <w:r w:rsidRPr="00887458">
        <w:rPr>
          <w:sz w:val="22"/>
          <w:szCs w:val="22"/>
          <w:u w:val="single"/>
          <w:lang w:val="uk-UA"/>
        </w:rPr>
        <w:t>Питання №9 порядку денного:</w:t>
      </w:r>
      <w:r w:rsidRPr="00887458">
        <w:rPr>
          <w:sz w:val="22"/>
          <w:szCs w:val="22"/>
        </w:rPr>
        <w:t xml:space="preserve"> </w:t>
      </w:r>
      <w:proofErr w:type="spellStart"/>
      <w:r w:rsidRPr="00887458">
        <w:rPr>
          <w:sz w:val="22"/>
          <w:szCs w:val="22"/>
          <w:u w:val="single"/>
        </w:rPr>
        <w:t>Розподіл</w:t>
      </w:r>
      <w:proofErr w:type="spellEnd"/>
      <w:r w:rsidRPr="00887458">
        <w:rPr>
          <w:sz w:val="22"/>
          <w:szCs w:val="22"/>
          <w:u w:val="single"/>
        </w:rPr>
        <w:t xml:space="preserve"> </w:t>
      </w:r>
      <w:proofErr w:type="spellStart"/>
      <w:r w:rsidRPr="00887458">
        <w:rPr>
          <w:sz w:val="22"/>
          <w:szCs w:val="22"/>
          <w:u w:val="single"/>
        </w:rPr>
        <w:t>прибутку</w:t>
      </w:r>
      <w:proofErr w:type="spellEnd"/>
      <w:r w:rsidRPr="00887458">
        <w:rPr>
          <w:sz w:val="22"/>
          <w:szCs w:val="22"/>
          <w:u w:val="single"/>
        </w:rPr>
        <w:t xml:space="preserve"> </w:t>
      </w:r>
      <w:proofErr w:type="spellStart"/>
      <w:r w:rsidRPr="00887458">
        <w:rPr>
          <w:sz w:val="22"/>
          <w:szCs w:val="22"/>
          <w:u w:val="single"/>
        </w:rPr>
        <w:t>і</w:t>
      </w:r>
      <w:proofErr w:type="spellEnd"/>
      <w:r w:rsidRPr="00887458">
        <w:rPr>
          <w:sz w:val="22"/>
          <w:szCs w:val="22"/>
          <w:u w:val="single"/>
        </w:rPr>
        <w:t xml:space="preserve"> </w:t>
      </w:r>
      <w:proofErr w:type="spellStart"/>
      <w:r w:rsidRPr="00887458">
        <w:rPr>
          <w:sz w:val="22"/>
          <w:szCs w:val="22"/>
          <w:u w:val="single"/>
        </w:rPr>
        <w:t>збитків</w:t>
      </w:r>
      <w:proofErr w:type="spellEnd"/>
      <w:r w:rsidRPr="00887458">
        <w:rPr>
          <w:sz w:val="22"/>
          <w:szCs w:val="22"/>
          <w:u w:val="single"/>
        </w:rPr>
        <w:t xml:space="preserve"> </w:t>
      </w:r>
      <w:proofErr w:type="spellStart"/>
      <w:r w:rsidRPr="00887458">
        <w:rPr>
          <w:sz w:val="22"/>
          <w:szCs w:val="22"/>
          <w:u w:val="single"/>
        </w:rPr>
        <w:t>Товариства</w:t>
      </w:r>
      <w:proofErr w:type="spellEnd"/>
      <w:r w:rsidRPr="00887458">
        <w:rPr>
          <w:sz w:val="22"/>
          <w:szCs w:val="22"/>
          <w:u w:val="single"/>
        </w:rPr>
        <w:t xml:space="preserve"> </w:t>
      </w:r>
      <w:proofErr w:type="spellStart"/>
      <w:r w:rsidRPr="00887458">
        <w:rPr>
          <w:sz w:val="22"/>
          <w:szCs w:val="22"/>
          <w:u w:val="single"/>
        </w:rPr>
        <w:t>з</w:t>
      </w:r>
      <w:proofErr w:type="spellEnd"/>
      <w:r w:rsidRPr="00887458">
        <w:rPr>
          <w:sz w:val="22"/>
          <w:szCs w:val="22"/>
          <w:u w:val="single"/>
        </w:rPr>
        <w:t xml:space="preserve"> </w:t>
      </w:r>
      <w:proofErr w:type="spellStart"/>
      <w:r w:rsidRPr="00887458">
        <w:rPr>
          <w:sz w:val="22"/>
          <w:szCs w:val="22"/>
          <w:u w:val="single"/>
        </w:rPr>
        <w:t>урахуванням</w:t>
      </w:r>
      <w:proofErr w:type="spellEnd"/>
      <w:r w:rsidRPr="00887458">
        <w:rPr>
          <w:sz w:val="22"/>
          <w:szCs w:val="22"/>
          <w:u w:val="single"/>
        </w:rPr>
        <w:t xml:space="preserve"> </w:t>
      </w:r>
      <w:proofErr w:type="spellStart"/>
      <w:r w:rsidRPr="00887458">
        <w:rPr>
          <w:sz w:val="22"/>
          <w:szCs w:val="22"/>
          <w:u w:val="single"/>
        </w:rPr>
        <w:t>вимог</w:t>
      </w:r>
      <w:proofErr w:type="spellEnd"/>
      <w:r w:rsidRPr="00887458">
        <w:rPr>
          <w:sz w:val="22"/>
          <w:szCs w:val="22"/>
          <w:u w:val="single"/>
        </w:rPr>
        <w:t xml:space="preserve">, </w:t>
      </w:r>
      <w:proofErr w:type="spellStart"/>
      <w:r w:rsidRPr="00887458">
        <w:rPr>
          <w:sz w:val="22"/>
          <w:szCs w:val="22"/>
          <w:u w:val="single"/>
        </w:rPr>
        <w:t>передбачених</w:t>
      </w:r>
      <w:proofErr w:type="spellEnd"/>
      <w:r w:rsidRPr="00887458">
        <w:rPr>
          <w:sz w:val="22"/>
          <w:szCs w:val="22"/>
          <w:u w:val="single"/>
        </w:rPr>
        <w:t xml:space="preserve"> Законом </w:t>
      </w:r>
      <w:proofErr w:type="spellStart"/>
      <w:r w:rsidRPr="00887458">
        <w:rPr>
          <w:sz w:val="22"/>
          <w:szCs w:val="22"/>
          <w:u w:val="single"/>
        </w:rPr>
        <w:t>України</w:t>
      </w:r>
      <w:proofErr w:type="spellEnd"/>
      <w:r w:rsidRPr="00887458">
        <w:rPr>
          <w:sz w:val="22"/>
          <w:szCs w:val="22"/>
          <w:u w:val="single"/>
        </w:rPr>
        <w:t xml:space="preserve"> „Про </w:t>
      </w:r>
      <w:proofErr w:type="spellStart"/>
      <w:r w:rsidRPr="00887458">
        <w:rPr>
          <w:sz w:val="22"/>
          <w:szCs w:val="22"/>
          <w:u w:val="single"/>
        </w:rPr>
        <w:t>акціонерні</w:t>
      </w:r>
      <w:proofErr w:type="spellEnd"/>
      <w:r w:rsidRPr="00887458">
        <w:rPr>
          <w:sz w:val="22"/>
          <w:szCs w:val="22"/>
          <w:u w:val="single"/>
        </w:rPr>
        <w:t xml:space="preserve"> </w:t>
      </w:r>
      <w:proofErr w:type="spellStart"/>
      <w:r w:rsidRPr="00887458">
        <w:rPr>
          <w:sz w:val="22"/>
          <w:szCs w:val="22"/>
          <w:u w:val="single"/>
        </w:rPr>
        <w:t>товариства</w:t>
      </w:r>
      <w:proofErr w:type="spellEnd"/>
      <w:r w:rsidRPr="00887458">
        <w:rPr>
          <w:sz w:val="22"/>
          <w:szCs w:val="22"/>
          <w:u w:val="single"/>
        </w:rPr>
        <w:t>”.</w:t>
      </w:r>
    </w:p>
    <w:p w:rsidR="0032750A" w:rsidRPr="00EF6D41" w:rsidRDefault="0032750A" w:rsidP="00EF6D41">
      <w:pPr>
        <w:pStyle w:val="a6"/>
        <w:widowControl/>
        <w:tabs>
          <w:tab w:val="left" w:pos="0"/>
        </w:tabs>
        <w:suppressAutoHyphens w:val="0"/>
        <w:overflowPunct/>
        <w:autoSpaceDE/>
        <w:spacing w:line="276" w:lineRule="auto"/>
        <w:ind w:left="-142"/>
        <w:jc w:val="both"/>
        <w:textAlignment w:val="auto"/>
        <w:rPr>
          <w:rFonts w:cs="Times New Roman"/>
          <w:b/>
          <w:bCs/>
          <w:color w:val="000000"/>
          <w:u w:val="single"/>
          <w:lang w:val="uk-UA"/>
        </w:rPr>
      </w:pPr>
      <w:r>
        <w:rPr>
          <w:b/>
          <w:bCs/>
          <w:lang w:val="uk-UA"/>
        </w:rPr>
        <w:t xml:space="preserve">  Слухали:</w:t>
      </w:r>
      <w:r>
        <w:rPr>
          <w:lang w:val="uk-UA"/>
        </w:rPr>
        <w:t xml:space="preserve"> Голову Правління Чорного М.А., який  зазначив що за підсумками </w:t>
      </w:r>
      <w:proofErr w:type="spellStart"/>
      <w:r>
        <w:rPr>
          <w:lang w:val="uk-UA"/>
        </w:rPr>
        <w:t>фінансово-господарскої</w:t>
      </w:r>
      <w:proofErr w:type="spellEnd"/>
      <w:r>
        <w:rPr>
          <w:lang w:val="uk-UA"/>
        </w:rPr>
        <w:t xml:space="preserve"> діяльності Товариства у 2017 році отримано чистий  прибуток у розмірі </w:t>
      </w:r>
      <w:r w:rsidRPr="00373849">
        <w:rPr>
          <w:b/>
          <w:bCs/>
          <w:lang w:val="uk-UA"/>
        </w:rPr>
        <w:t xml:space="preserve">43 </w:t>
      </w:r>
      <w:proofErr w:type="spellStart"/>
      <w:r w:rsidRPr="00373849">
        <w:rPr>
          <w:b/>
          <w:bCs/>
          <w:lang w:val="uk-UA"/>
        </w:rPr>
        <w:t>т.грн</w:t>
      </w:r>
      <w:proofErr w:type="spellEnd"/>
      <w:r w:rsidRPr="00373849">
        <w:rPr>
          <w:b/>
          <w:bCs/>
          <w:lang w:val="uk-UA"/>
        </w:rPr>
        <w:t>.</w:t>
      </w:r>
      <w:r w:rsidRPr="007E06DC">
        <w:t xml:space="preserve">    У </w:t>
      </w:r>
      <w:proofErr w:type="spellStart"/>
      <w:r>
        <w:t>зв‘язку</w:t>
      </w:r>
      <w:proofErr w:type="spellEnd"/>
      <w:r>
        <w:t xml:space="preserve"> </w:t>
      </w:r>
      <w:proofErr w:type="spellStart"/>
      <w:r>
        <w:t>з</w:t>
      </w:r>
      <w:proofErr w:type="spellEnd"/>
      <w:r>
        <w:t xml:space="preserve"> </w:t>
      </w:r>
      <w:proofErr w:type="spellStart"/>
      <w:r>
        <w:t>невизначенность</w:t>
      </w:r>
      <w:r w:rsidRPr="007E06DC">
        <w:t>ю</w:t>
      </w:r>
      <w:proofErr w:type="spellEnd"/>
      <w:r w:rsidRPr="007E06DC">
        <w:t xml:space="preserve"> </w:t>
      </w:r>
      <w:proofErr w:type="spellStart"/>
      <w:r w:rsidRPr="007E06DC">
        <w:t>обсягів</w:t>
      </w:r>
      <w:proofErr w:type="spellEnd"/>
      <w:r w:rsidRPr="007E06DC">
        <w:t xml:space="preserve"> </w:t>
      </w:r>
      <w:proofErr w:type="spellStart"/>
      <w:r w:rsidRPr="007E06DC">
        <w:t>замовлень</w:t>
      </w:r>
      <w:proofErr w:type="spellEnd"/>
      <w:r>
        <w:t xml:space="preserve"> на </w:t>
      </w:r>
      <w:proofErr w:type="spellStart"/>
      <w:r>
        <w:t>продукцію</w:t>
      </w:r>
      <w:proofErr w:type="spellEnd"/>
      <w:r>
        <w:t xml:space="preserve"> </w:t>
      </w:r>
      <w:proofErr w:type="spellStart"/>
      <w:r>
        <w:t>Товариства</w:t>
      </w:r>
      <w:proofErr w:type="spellEnd"/>
      <w:r>
        <w:t xml:space="preserve"> на 201</w:t>
      </w:r>
      <w:r>
        <w:rPr>
          <w:lang w:val="uk-UA"/>
        </w:rPr>
        <w:t>8</w:t>
      </w:r>
      <w:r>
        <w:t xml:space="preserve"> </w:t>
      </w:r>
      <w:proofErr w:type="spellStart"/>
      <w:proofErr w:type="gramStart"/>
      <w:r>
        <w:t>р</w:t>
      </w:r>
      <w:proofErr w:type="gramEnd"/>
      <w:r>
        <w:t>ік</w:t>
      </w:r>
      <w:proofErr w:type="spellEnd"/>
      <w:r>
        <w:t xml:space="preserve"> , </w:t>
      </w:r>
      <w:proofErr w:type="spellStart"/>
      <w:r w:rsidRPr="007E06DC">
        <w:t>складними</w:t>
      </w:r>
      <w:proofErr w:type="spellEnd"/>
      <w:r w:rsidRPr="007E06DC">
        <w:t xml:space="preserve"> </w:t>
      </w:r>
      <w:proofErr w:type="spellStart"/>
      <w:r w:rsidRPr="007E06DC">
        <w:t>фінанс</w:t>
      </w:r>
      <w:r>
        <w:t>ово-економіческими</w:t>
      </w:r>
      <w:proofErr w:type="spellEnd"/>
      <w:r>
        <w:t xml:space="preserve"> </w:t>
      </w:r>
      <w:proofErr w:type="spellStart"/>
      <w:r>
        <w:t>обставинами</w:t>
      </w:r>
      <w:proofErr w:type="spellEnd"/>
      <w:r>
        <w:t xml:space="preserve"> в</w:t>
      </w:r>
      <w:r w:rsidRPr="007E06DC">
        <w:t xml:space="preserve"> </w:t>
      </w:r>
      <w:proofErr w:type="spellStart"/>
      <w:r w:rsidRPr="007E06DC">
        <w:t>Україні</w:t>
      </w:r>
      <w:proofErr w:type="spellEnd"/>
      <w:r w:rsidRPr="007E06DC">
        <w:t xml:space="preserve"> </w:t>
      </w:r>
      <w:proofErr w:type="spellStart"/>
      <w:r w:rsidRPr="007E06DC">
        <w:t>і</w:t>
      </w:r>
      <w:proofErr w:type="spellEnd"/>
      <w:r w:rsidRPr="007E06DC">
        <w:t xml:space="preserve"> як </w:t>
      </w:r>
      <w:proofErr w:type="spellStart"/>
      <w:r w:rsidRPr="007E06DC">
        <w:t>слідство</w:t>
      </w:r>
      <w:proofErr w:type="spellEnd"/>
      <w:r w:rsidRPr="007E06DC">
        <w:t xml:space="preserve"> в </w:t>
      </w:r>
      <w:proofErr w:type="spellStart"/>
      <w:r w:rsidRPr="007E06DC">
        <w:t>Товаристві</w:t>
      </w:r>
      <w:proofErr w:type="spellEnd"/>
      <w:r w:rsidRPr="007E06DC">
        <w:t xml:space="preserve"> </w:t>
      </w:r>
      <w:proofErr w:type="spellStart"/>
      <w:r w:rsidRPr="007E06DC">
        <w:t>допов</w:t>
      </w:r>
      <w:r w:rsidRPr="007E06DC">
        <w:rPr>
          <w:lang w:val="uk-UA"/>
        </w:rPr>
        <w:t>іда</w:t>
      </w:r>
      <w:proofErr w:type="spellEnd"/>
      <w:r w:rsidRPr="007E06DC">
        <w:t>ч</w:t>
      </w:r>
      <w:r>
        <w:t xml:space="preserve"> </w:t>
      </w:r>
      <w:proofErr w:type="spellStart"/>
      <w:r>
        <w:t>запропонував</w:t>
      </w:r>
      <w:proofErr w:type="spellEnd"/>
      <w:r w:rsidRPr="007E06DC">
        <w:rPr>
          <w:b/>
          <w:bCs/>
        </w:rPr>
        <w:t xml:space="preserve">  </w:t>
      </w:r>
      <w:r>
        <w:rPr>
          <w:lang w:val="uk-UA"/>
        </w:rPr>
        <w:t>спрямувати прибуток 2017</w:t>
      </w:r>
      <w:r w:rsidRPr="007E06DC">
        <w:rPr>
          <w:lang w:val="uk-UA"/>
        </w:rPr>
        <w:t xml:space="preserve"> року </w:t>
      </w:r>
      <w:r>
        <w:rPr>
          <w:lang w:val="uk-UA"/>
        </w:rPr>
        <w:t xml:space="preserve">у розмірі </w:t>
      </w:r>
      <w:r w:rsidRPr="00373849">
        <w:rPr>
          <w:b/>
          <w:bCs/>
          <w:lang w:val="uk-UA"/>
        </w:rPr>
        <w:t xml:space="preserve">43 </w:t>
      </w:r>
      <w:proofErr w:type="spellStart"/>
      <w:r w:rsidRPr="00373849">
        <w:rPr>
          <w:b/>
          <w:bCs/>
          <w:lang w:val="uk-UA"/>
        </w:rPr>
        <w:t>тис.грн</w:t>
      </w:r>
      <w:proofErr w:type="spellEnd"/>
      <w:r>
        <w:rPr>
          <w:lang w:val="uk-UA"/>
        </w:rPr>
        <w:t xml:space="preserve">. </w:t>
      </w:r>
      <w:r w:rsidRPr="007E06DC">
        <w:rPr>
          <w:lang w:val="uk-UA"/>
        </w:rPr>
        <w:t>на поповнення обігових коштів Товариства. Ця пропозиція була розглянута на засіданні Наглядової ради і ухвалена.</w:t>
      </w:r>
    </w:p>
    <w:p w:rsidR="0032750A" w:rsidRDefault="0032750A" w:rsidP="00DC4839">
      <w:pPr>
        <w:pStyle w:val="a6"/>
        <w:tabs>
          <w:tab w:val="left" w:pos="0"/>
        </w:tabs>
        <w:ind w:hanging="720"/>
        <w:jc w:val="both"/>
        <w:rPr>
          <w:rFonts w:cs="Times New Roman"/>
          <w:lang w:val="uk-UA"/>
        </w:rPr>
      </w:pPr>
      <w:r w:rsidRPr="00DC4839">
        <w:rPr>
          <w:b/>
          <w:bCs/>
          <w:color w:val="000000"/>
          <w:u w:val="single"/>
          <w:lang w:val="uk-UA"/>
        </w:rPr>
        <w:t>Проект рішення:</w:t>
      </w:r>
      <w:r w:rsidRPr="00DC4839">
        <w:rPr>
          <w:color w:val="000000"/>
          <w:u w:val="single"/>
          <w:lang w:val="uk-UA"/>
        </w:rPr>
        <w:t xml:space="preserve"> </w:t>
      </w:r>
      <w:r w:rsidRPr="00DC4839">
        <w:rPr>
          <w:lang w:val="uk-UA"/>
        </w:rPr>
        <w:t>Спрямувати прибуток 2017 року на поповнення обігових коштів Товариства.</w:t>
      </w:r>
    </w:p>
    <w:p w:rsidR="0032750A" w:rsidRPr="007E06DC" w:rsidRDefault="0032750A" w:rsidP="00EF6D41">
      <w:pPr>
        <w:jc w:val="both"/>
        <w:rPr>
          <w:lang w:val="uk-UA"/>
        </w:rPr>
      </w:pPr>
      <w:r w:rsidRPr="007E06DC">
        <w:rPr>
          <w:lang w:val="uk-UA"/>
        </w:rPr>
        <w:t xml:space="preserve">Пропозиція виноситься на голосування. </w:t>
      </w:r>
    </w:p>
    <w:p w:rsidR="0032750A" w:rsidRPr="007E06DC" w:rsidRDefault="0032750A" w:rsidP="00EF6D41">
      <w:pPr>
        <w:jc w:val="both"/>
        <w:rPr>
          <w:lang w:val="uk-UA"/>
        </w:rPr>
      </w:pPr>
      <w:r w:rsidRPr="007E06DC">
        <w:rPr>
          <w:lang w:val="uk-UA"/>
        </w:rPr>
        <w:t>Для голосуван</w:t>
      </w:r>
      <w:r>
        <w:rPr>
          <w:lang w:val="uk-UA"/>
        </w:rPr>
        <w:t>ня використовується бюлетень № 9</w:t>
      </w:r>
      <w:r w:rsidRPr="007E06DC">
        <w:rPr>
          <w:lang w:val="uk-UA"/>
        </w:rPr>
        <w:t>.</w:t>
      </w:r>
    </w:p>
    <w:p w:rsidR="0032750A" w:rsidRPr="007E06DC" w:rsidRDefault="0032750A" w:rsidP="00EF6D41">
      <w:pPr>
        <w:jc w:val="both"/>
        <w:rPr>
          <w:lang w:val="uk-UA"/>
        </w:rPr>
      </w:pPr>
      <w:r w:rsidRPr="007E06DC">
        <w:rPr>
          <w:lang w:val="uk-UA"/>
        </w:rPr>
        <w:t>Рішення приймається простою більшістю голосів акціонерів, зареєстровани</w:t>
      </w:r>
      <w:r>
        <w:rPr>
          <w:lang w:val="uk-UA"/>
        </w:rPr>
        <w:t>х для участі у загальних зборах</w:t>
      </w:r>
      <w:r w:rsidRPr="007E06DC">
        <w:rPr>
          <w:lang w:val="uk-UA"/>
        </w:rPr>
        <w:t xml:space="preserve">,та є власниками голосуючих з цього питання акцій. Кворум для прийняття рішення становить  </w:t>
      </w:r>
      <w:r w:rsidR="001E7C22">
        <w:rPr>
          <w:lang w:val="uk-UA"/>
        </w:rPr>
        <w:t>279222</w:t>
      </w:r>
      <w:r w:rsidRPr="007E06DC">
        <w:rPr>
          <w:lang w:val="uk-UA"/>
        </w:rPr>
        <w:t xml:space="preserve"> голосів (50%</w:t>
      </w:r>
      <w:r>
        <w:rPr>
          <w:lang w:val="uk-UA"/>
        </w:rPr>
        <w:t>+1</w:t>
      </w:r>
      <w:r w:rsidRPr="007E06DC">
        <w:rPr>
          <w:lang w:val="uk-UA"/>
        </w:rPr>
        <w:t xml:space="preserve"> голосів акціонерів від їх загальної кількості.).</w:t>
      </w:r>
    </w:p>
    <w:p w:rsidR="0032750A" w:rsidRDefault="0032750A" w:rsidP="00EF6D41">
      <w:pPr>
        <w:jc w:val="both"/>
        <w:rPr>
          <w:rFonts w:cs="Times New Roman"/>
          <w:b/>
          <w:bCs/>
          <w:u w:val="single"/>
          <w:lang w:val="uk-UA"/>
        </w:rPr>
      </w:pPr>
    </w:p>
    <w:p w:rsidR="0032750A" w:rsidRPr="007E06DC" w:rsidRDefault="0032750A" w:rsidP="00EF6D41">
      <w:pPr>
        <w:jc w:val="both"/>
        <w:rPr>
          <w:b/>
          <w:bCs/>
          <w:u w:val="single"/>
          <w:lang w:val="uk-UA"/>
        </w:rPr>
      </w:pPr>
      <w:r w:rsidRPr="007E06DC">
        <w:rPr>
          <w:b/>
          <w:bCs/>
          <w:u w:val="single"/>
          <w:lang w:val="uk-UA"/>
        </w:rPr>
        <w:t>Підсумок голосування:</w:t>
      </w:r>
    </w:p>
    <w:tbl>
      <w:tblPr>
        <w:tblW w:w="9923" w:type="dxa"/>
        <w:tblInd w:w="2" w:type="dxa"/>
        <w:tblLayout w:type="fixed"/>
        <w:tblLook w:val="0000"/>
      </w:tblPr>
      <w:tblGrid>
        <w:gridCol w:w="4320"/>
        <w:gridCol w:w="2343"/>
        <w:gridCol w:w="3260"/>
      </w:tblGrid>
      <w:tr w:rsidR="0032750A" w:rsidRPr="007E06DC">
        <w:trPr>
          <w:trHeight w:val="558"/>
        </w:trPr>
        <w:tc>
          <w:tcPr>
            <w:tcW w:w="4320" w:type="dxa"/>
            <w:tcBorders>
              <w:top w:val="single" w:sz="4" w:space="0" w:color="000000"/>
              <w:left w:val="single" w:sz="4" w:space="0" w:color="000000"/>
              <w:bottom w:val="single" w:sz="4" w:space="0" w:color="000000"/>
            </w:tcBorders>
            <w:vAlign w:val="center"/>
          </w:tcPr>
          <w:p w:rsidR="0032750A" w:rsidRPr="007E06DC" w:rsidRDefault="0032750A" w:rsidP="00872804">
            <w:pPr>
              <w:snapToGrid w:val="0"/>
              <w:jc w:val="both"/>
              <w:rPr>
                <w:rFonts w:cs="Times New Roman"/>
                <w:lang w:val="uk-UA"/>
              </w:rPr>
            </w:pPr>
          </w:p>
        </w:tc>
        <w:tc>
          <w:tcPr>
            <w:tcW w:w="2343" w:type="dxa"/>
            <w:tcBorders>
              <w:top w:val="single" w:sz="4" w:space="0" w:color="000000"/>
              <w:left w:val="single" w:sz="4" w:space="0" w:color="000000"/>
              <w:bottom w:val="single" w:sz="4" w:space="0" w:color="000000"/>
            </w:tcBorders>
            <w:vAlign w:val="center"/>
          </w:tcPr>
          <w:p w:rsidR="0032750A" w:rsidRPr="007E06DC" w:rsidRDefault="0032750A" w:rsidP="00872804">
            <w:pPr>
              <w:snapToGrid w:val="0"/>
              <w:jc w:val="both"/>
              <w:rPr>
                <w:lang w:val="uk-UA"/>
              </w:rPr>
            </w:pPr>
            <w:r w:rsidRPr="007E06DC">
              <w:rPr>
                <w:lang w:val="uk-UA"/>
              </w:rPr>
              <w:t>Кількість голосів акціонерів</w:t>
            </w:r>
          </w:p>
        </w:tc>
        <w:tc>
          <w:tcPr>
            <w:tcW w:w="3260" w:type="dxa"/>
            <w:tcBorders>
              <w:top w:val="single" w:sz="4" w:space="0" w:color="000000"/>
              <w:left w:val="single" w:sz="4" w:space="0" w:color="000000"/>
              <w:bottom w:val="single" w:sz="4" w:space="0" w:color="000000"/>
              <w:right w:val="single" w:sz="4" w:space="0" w:color="000000"/>
            </w:tcBorders>
            <w:vAlign w:val="center"/>
          </w:tcPr>
          <w:p w:rsidR="0032750A" w:rsidRDefault="0032750A" w:rsidP="00872804">
            <w:pPr>
              <w:snapToGrid w:val="0"/>
              <w:jc w:val="both"/>
              <w:rPr>
                <w:rFonts w:cs="Times New Roman"/>
                <w:i/>
                <w:iCs/>
                <w:sz w:val="20"/>
                <w:szCs w:val="20"/>
                <w:lang w:val="uk-UA"/>
              </w:rPr>
            </w:pPr>
            <w:r w:rsidRPr="007E06DC">
              <w:rPr>
                <w:i/>
                <w:iCs/>
                <w:sz w:val="20"/>
                <w:szCs w:val="20"/>
                <w:lang w:val="uk-UA"/>
              </w:rPr>
              <w:t xml:space="preserve">% від загальної кількості акцій </w:t>
            </w:r>
          </w:p>
          <w:p w:rsidR="0032750A" w:rsidRPr="007E06DC" w:rsidRDefault="0032750A" w:rsidP="00872804">
            <w:pPr>
              <w:snapToGrid w:val="0"/>
              <w:jc w:val="both"/>
              <w:rPr>
                <w:rFonts w:cs="Times New Roman"/>
                <w:sz w:val="20"/>
                <w:szCs w:val="20"/>
                <w:lang w:val="uk-UA"/>
              </w:rPr>
            </w:pPr>
          </w:p>
        </w:tc>
      </w:tr>
      <w:tr w:rsidR="0032750A" w:rsidRPr="007E06DC">
        <w:tc>
          <w:tcPr>
            <w:tcW w:w="4320" w:type="dxa"/>
            <w:tcBorders>
              <w:top w:val="single" w:sz="4" w:space="0" w:color="000000"/>
              <w:left w:val="single" w:sz="4" w:space="0" w:color="000000"/>
              <w:bottom w:val="single" w:sz="4" w:space="0" w:color="000000"/>
            </w:tcBorders>
          </w:tcPr>
          <w:p w:rsidR="0032750A" w:rsidRPr="007E06DC" w:rsidRDefault="0032750A" w:rsidP="00872804">
            <w:pPr>
              <w:snapToGrid w:val="0"/>
              <w:jc w:val="both"/>
              <w:rPr>
                <w:lang w:val="uk-UA"/>
              </w:rPr>
            </w:pPr>
            <w:r w:rsidRPr="007E06DC">
              <w:rPr>
                <w:lang w:val="uk-UA"/>
              </w:rPr>
              <w:t>«ЗА»</w:t>
            </w:r>
          </w:p>
        </w:tc>
        <w:tc>
          <w:tcPr>
            <w:tcW w:w="2343" w:type="dxa"/>
            <w:tcBorders>
              <w:top w:val="single" w:sz="4" w:space="0" w:color="000000"/>
              <w:left w:val="single" w:sz="4" w:space="0" w:color="000000"/>
              <w:bottom w:val="single" w:sz="4" w:space="0" w:color="000000"/>
            </w:tcBorders>
          </w:tcPr>
          <w:p w:rsidR="0032750A" w:rsidRPr="007E06DC" w:rsidRDefault="001E7C22" w:rsidP="00872804">
            <w:pPr>
              <w:snapToGrid w:val="0"/>
              <w:jc w:val="center"/>
              <w:rPr>
                <w:rFonts w:cs="Times New Roman"/>
                <w:i/>
                <w:iCs/>
                <w:lang w:val="uk-UA"/>
              </w:rPr>
            </w:pPr>
            <w:r>
              <w:rPr>
                <w:rFonts w:cs="Times New Roman"/>
                <w:i/>
                <w:iCs/>
                <w:lang w:val="uk-UA"/>
              </w:rPr>
              <w:t>558439</w:t>
            </w:r>
          </w:p>
        </w:tc>
        <w:tc>
          <w:tcPr>
            <w:tcW w:w="3260" w:type="dxa"/>
            <w:tcBorders>
              <w:top w:val="single" w:sz="4" w:space="0" w:color="000000"/>
              <w:left w:val="single" w:sz="4" w:space="0" w:color="000000"/>
              <w:bottom w:val="single" w:sz="4" w:space="0" w:color="000000"/>
              <w:right w:val="single" w:sz="4" w:space="0" w:color="000000"/>
            </w:tcBorders>
          </w:tcPr>
          <w:p w:rsidR="0032750A" w:rsidRPr="007E06DC" w:rsidRDefault="001E7C22" w:rsidP="00872804">
            <w:pPr>
              <w:snapToGrid w:val="0"/>
              <w:jc w:val="center"/>
              <w:rPr>
                <w:rFonts w:cs="Times New Roman"/>
                <w:i/>
                <w:iCs/>
              </w:rPr>
            </w:pPr>
            <w:r>
              <w:rPr>
                <w:rFonts w:cs="Times New Roman"/>
                <w:i/>
                <w:iCs/>
              </w:rPr>
              <w:t>100</w:t>
            </w:r>
          </w:p>
        </w:tc>
      </w:tr>
      <w:tr w:rsidR="0032750A" w:rsidRPr="007E06DC">
        <w:tc>
          <w:tcPr>
            <w:tcW w:w="4320" w:type="dxa"/>
            <w:tcBorders>
              <w:top w:val="single" w:sz="4" w:space="0" w:color="000000"/>
              <w:left w:val="single" w:sz="4" w:space="0" w:color="000000"/>
              <w:bottom w:val="single" w:sz="4" w:space="0" w:color="000000"/>
            </w:tcBorders>
          </w:tcPr>
          <w:p w:rsidR="0032750A" w:rsidRPr="007E06DC" w:rsidRDefault="0032750A" w:rsidP="00872804">
            <w:pPr>
              <w:snapToGrid w:val="0"/>
              <w:jc w:val="both"/>
              <w:rPr>
                <w:lang w:val="uk-UA"/>
              </w:rPr>
            </w:pPr>
            <w:r w:rsidRPr="007E06DC">
              <w:rPr>
                <w:lang w:val="uk-UA"/>
              </w:rPr>
              <w:t>«ПРОТИ»</w:t>
            </w:r>
          </w:p>
        </w:tc>
        <w:tc>
          <w:tcPr>
            <w:tcW w:w="2343" w:type="dxa"/>
            <w:tcBorders>
              <w:top w:val="single" w:sz="4" w:space="0" w:color="000000"/>
              <w:left w:val="single" w:sz="4" w:space="0" w:color="000000"/>
              <w:bottom w:val="single" w:sz="4" w:space="0" w:color="000000"/>
            </w:tcBorders>
          </w:tcPr>
          <w:p w:rsidR="0032750A" w:rsidRPr="007E06DC" w:rsidRDefault="0032750A" w:rsidP="00872804">
            <w:pPr>
              <w:snapToGrid w:val="0"/>
              <w:jc w:val="center"/>
              <w:rPr>
                <w:lang w:val="uk-UA"/>
              </w:rPr>
            </w:pPr>
            <w:r w:rsidRPr="007E06DC">
              <w:rPr>
                <w:lang w:val="uk-UA"/>
              </w:rPr>
              <w:t>0</w:t>
            </w:r>
          </w:p>
        </w:tc>
        <w:tc>
          <w:tcPr>
            <w:tcW w:w="3260" w:type="dxa"/>
            <w:tcBorders>
              <w:top w:val="single" w:sz="4" w:space="0" w:color="000000"/>
              <w:left w:val="single" w:sz="4" w:space="0" w:color="000000"/>
              <w:bottom w:val="single" w:sz="4" w:space="0" w:color="000000"/>
              <w:right w:val="single" w:sz="4" w:space="0" w:color="000000"/>
            </w:tcBorders>
          </w:tcPr>
          <w:p w:rsidR="0032750A" w:rsidRPr="007E06DC" w:rsidRDefault="0032750A" w:rsidP="00872804">
            <w:pPr>
              <w:snapToGrid w:val="0"/>
              <w:jc w:val="center"/>
              <w:rPr>
                <w:lang w:val="uk-UA"/>
              </w:rPr>
            </w:pPr>
            <w:r w:rsidRPr="007E06DC">
              <w:rPr>
                <w:lang w:val="uk-UA"/>
              </w:rPr>
              <w:t>0</w:t>
            </w:r>
          </w:p>
        </w:tc>
      </w:tr>
      <w:tr w:rsidR="0032750A" w:rsidRPr="007E06DC">
        <w:tc>
          <w:tcPr>
            <w:tcW w:w="4320" w:type="dxa"/>
            <w:tcBorders>
              <w:top w:val="single" w:sz="4" w:space="0" w:color="000000"/>
              <w:left w:val="single" w:sz="4" w:space="0" w:color="000000"/>
              <w:bottom w:val="single" w:sz="4" w:space="0" w:color="000000"/>
            </w:tcBorders>
          </w:tcPr>
          <w:p w:rsidR="0032750A" w:rsidRPr="007E06DC" w:rsidRDefault="0032750A" w:rsidP="00872804">
            <w:pPr>
              <w:snapToGrid w:val="0"/>
              <w:jc w:val="both"/>
              <w:rPr>
                <w:lang w:val="uk-UA"/>
              </w:rPr>
            </w:pPr>
            <w:r w:rsidRPr="007E06DC">
              <w:rPr>
                <w:lang w:val="uk-UA"/>
              </w:rPr>
              <w:t>«УТРИМАВСЯ»</w:t>
            </w:r>
          </w:p>
        </w:tc>
        <w:tc>
          <w:tcPr>
            <w:tcW w:w="2343" w:type="dxa"/>
            <w:tcBorders>
              <w:top w:val="single" w:sz="4" w:space="0" w:color="000000"/>
              <w:left w:val="single" w:sz="4" w:space="0" w:color="000000"/>
              <w:bottom w:val="single" w:sz="4" w:space="0" w:color="000000"/>
            </w:tcBorders>
          </w:tcPr>
          <w:p w:rsidR="0032750A" w:rsidRPr="007E06DC" w:rsidRDefault="0032750A" w:rsidP="00872804">
            <w:pPr>
              <w:snapToGrid w:val="0"/>
              <w:jc w:val="center"/>
              <w:rPr>
                <w:lang w:val="uk-UA"/>
              </w:rPr>
            </w:pPr>
            <w:r w:rsidRPr="007E06DC">
              <w:rPr>
                <w:lang w:val="uk-UA"/>
              </w:rPr>
              <w:t>0</w:t>
            </w:r>
          </w:p>
        </w:tc>
        <w:tc>
          <w:tcPr>
            <w:tcW w:w="3260" w:type="dxa"/>
            <w:tcBorders>
              <w:top w:val="single" w:sz="4" w:space="0" w:color="000000"/>
              <w:left w:val="single" w:sz="4" w:space="0" w:color="000000"/>
              <w:bottom w:val="single" w:sz="4" w:space="0" w:color="000000"/>
              <w:right w:val="single" w:sz="4" w:space="0" w:color="000000"/>
            </w:tcBorders>
          </w:tcPr>
          <w:p w:rsidR="0032750A" w:rsidRPr="007E06DC" w:rsidRDefault="0032750A" w:rsidP="00872804">
            <w:pPr>
              <w:snapToGrid w:val="0"/>
              <w:jc w:val="center"/>
              <w:rPr>
                <w:lang w:val="uk-UA"/>
              </w:rPr>
            </w:pPr>
            <w:r w:rsidRPr="007E06DC">
              <w:rPr>
                <w:lang w:val="uk-UA"/>
              </w:rPr>
              <w:t>0</w:t>
            </w:r>
          </w:p>
        </w:tc>
      </w:tr>
      <w:tr w:rsidR="0032750A" w:rsidRPr="007E06DC">
        <w:tc>
          <w:tcPr>
            <w:tcW w:w="4320" w:type="dxa"/>
            <w:tcBorders>
              <w:top w:val="single" w:sz="4" w:space="0" w:color="000000"/>
              <w:left w:val="single" w:sz="4" w:space="0" w:color="000000"/>
              <w:bottom w:val="single" w:sz="4" w:space="0" w:color="000000"/>
            </w:tcBorders>
          </w:tcPr>
          <w:p w:rsidR="0032750A" w:rsidRPr="007E06DC" w:rsidRDefault="0032750A" w:rsidP="00872804">
            <w:pPr>
              <w:snapToGrid w:val="0"/>
              <w:rPr>
                <w:color w:val="000000"/>
                <w:lang w:val="uk-UA"/>
              </w:rPr>
            </w:pPr>
            <w:r w:rsidRPr="007E06DC">
              <w:rPr>
                <w:color w:val="000000"/>
                <w:lang w:val="uk-UA"/>
              </w:rPr>
              <w:t>Не брали  участі у голосуванні</w:t>
            </w:r>
          </w:p>
        </w:tc>
        <w:tc>
          <w:tcPr>
            <w:tcW w:w="2343" w:type="dxa"/>
            <w:tcBorders>
              <w:top w:val="single" w:sz="4" w:space="0" w:color="000000"/>
              <w:left w:val="single" w:sz="4" w:space="0" w:color="000000"/>
              <w:bottom w:val="single" w:sz="4" w:space="0" w:color="000000"/>
            </w:tcBorders>
          </w:tcPr>
          <w:p w:rsidR="0032750A" w:rsidRPr="007E06DC" w:rsidRDefault="0032750A" w:rsidP="00872804">
            <w:pPr>
              <w:snapToGrid w:val="0"/>
              <w:jc w:val="center"/>
              <w:rPr>
                <w:lang w:val="uk-UA"/>
              </w:rPr>
            </w:pPr>
            <w:r w:rsidRPr="007E06DC">
              <w:rPr>
                <w:lang w:val="uk-UA"/>
              </w:rPr>
              <w:t>0</w:t>
            </w:r>
          </w:p>
        </w:tc>
        <w:tc>
          <w:tcPr>
            <w:tcW w:w="3260" w:type="dxa"/>
            <w:tcBorders>
              <w:top w:val="single" w:sz="4" w:space="0" w:color="000000"/>
              <w:left w:val="single" w:sz="4" w:space="0" w:color="000000"/>
              <w:bottom w:val="single" w:sz="4" w:space="0" w:color="000000"/>
              <w:right w:val="single" w:sz="4" w:space="0" w:color="000000"/>
            </w:tcBorders>
          </w:tcPr>
          <w:p w:rsidR="0032750A" w:rsidRPr="007E06DC" w:rsidRDefault="0032750A" w:rsidP="00872804">
            <w:pPr>
              <w:snapToGrid w:val="0"/>
              <w:jc w:val="center"/>
              <w:rPr>
                <w:lang w:val="uk-UA"/>
              </w:rPr>
            </w:pPr>
            <w:r w:rsidRPr="007E06DC">
              <w:rPr>
                <w:lang w:val="uk-UA"/>
              </w:rPr>
              <w:t>0</w:t>
            </w:r>
          </w:p>
        </w:tc>
      </w:tr>
      <w:tr w:rsidR="0032750A" w:rsidRPr="007E06DC">
        <w:tc>
          <w:tcPr>
            <w:tcW w:w="4320" w:type="dxa"/>
            <w:tcBorders>
              <w:top w:val="single" w:sz="4" w:space="0" w:color="000000"/>
              <w:left w:val="single" w:sz="4" w:space="0" w:color="000000"/>
              <w:bottom w:val="single" w:sz="4" w:space="0" w:color="000000"/>
            </w:tcBorders>
          </w:tcPr>
          <w:p w:rsidR="0032750A" w:rsidRPr="007E06DC" w:rsidRDefault="0032750A" w:rsidP="00872804">
            <w:pPr>
              <w:snapToGrid w:val="0"/>
              <w:jc w:val="both"/>
              <w:rPr>
                <w:color w:val="000000"/>
                <w:lang w:val="uk-UA"/>
              </w:rPr>
            </w:pPr>
            <w:r w:rsidRPr="007E06DC">
              <w:rPr>
                <w:color w:val="000000"/>
                <w:lang w:val="uk-UA"/>
              </w:rPr>
              <w:t>за бюлетенями, визнаними недійсними</w:t>
            </w:r>
          </w:p>
        </w:tc>
        <w:tc>
          <w:tcPr>
            <w:tcW w:w="2343" w:type="dxa"/>
            <w:tcBorders>
              <w:top w:val="single" w:sz="4" w:space="0" w:color="000000"/>
              <w:left w:val="single" w:sz="4" w:space="0" w:color="000000"/>
              <w:bottom w:val="single" w:sz="4" w:space="0" w:color="000000"/>
            </w:tcBorders>
          </w:tcPr>
          <w:p w:rsidR="0032750A" w:rsidRPr="007E06DC" w:rsidRDefault="0032750A" w:rsidP="00872804">
            <w:pPr>
              <w:snapToGrid w:val="0"/>
              <w:jc w:val="center"/>
              <w:rPr>
                <w:lang w:val="uk-UA"/>
              </w:rPr>
            </w:pPr>
            <w:r w:rsidRPr="007E06DC">
              <w:rPr>
                <w:lang w:val="uk-UA"/>
              </w:rPr>
              <w:t>0</w:t>
            </w:r>
          </w:p>
        </w:tc>
        <w:tc>
          <w:tcPr>
            <w:tcW w:w="3260" w:type="dxa"/>
            <w:tcBorders>
              <w:top w:val="single" w:sz="4" w:space="0" w:color="000000"/>
              <w:left w:val="single" w:sz="4" w:space="0" w:color="000000"/>
              <w:bottom w:val="single" w:sz="4" w:space="0" w:color="000000"/>
              <w:right w:val="single" w:sz="4" w:space="0" w:color="000000"/>
            </w:tcBorders>
          </w:tcPr>
          <w:p w:rsidR="0032750A" w:rsidRPr="007E06DC" w:rsidRDefault="0032750A" w:rsidP="00872804">
            <w:pPr>
              <w:snapToGrid w:val="0"/>
              <w:jc w:val="center"/>
              <w:rPr>
                <w:lang w:val="uk-UA"/>
              </w:rPr>
            </w:pPr>
            <w:r w:rsidRPr="007E06DC">
              <w:rPr>
                <w:lang w:val="uk-UA"/>
              </w:rPr>
              <w:t>0</w:t>
            </w:r>
          </w:p>
        </w:tc>
      </w:tr>
      <w:tr w:rsidR="0032750A" w:rsidRPr="007E06DC">
        <w:tc>
          <w:tcPr>
            <w:tcW w:w="4320" w:type="dxa"/>
            <w:tcBorders>
              <w:top w:val="single" w:sz="4" w:space="0" w:color="000000"/>
              <w:left w:val="single" w:sz="4" w:space="0" w:color="000000"/>
              <w:bottom w:val="single" w:sz="4" w:space="0" w:color="000000"/>
            </w:tcBorders>
          </w:tcPr>
          <w:p w:rsidR="0032750A" w:rsidRPr="007E06DC" w:rsidRDefault="0032750A" w:rsidP="00872804">
            <w:pPr>
              <w:snapToGrid w:val="0"/>
              <w:jc w:val="both"/>
              <w:rPr>
                <w:lang w:val="uk-UA"/>
              </w:rPr>
            </w:pPr>
            <w:r w:rsidRPr="007E06DC">
              <w:rPr>
                <w:lang w:val="uk-UA"/>
              </w:rPr>
              <w:t>Всього:</w:t>
            </w:r>
          </w:p>
        </w:tc>
        <w:tc>
          <w:tcPr>
            <w:tcW w:w="2343" w:type="dxa"/>
            <w:tcBorders>
              <w:top w:val="single" w:sz="4" w:space="0" w:color="000000"/>
              <w:left w:val="single" w:sz="4" w:space="0" w:color="000000"/>
              <w:bottom w:val="single" w:sz="4" w:space="0" w:color="000000"/>
            </w:tcBorders>
          </w:tcPr>
          <w:p w:rsidR="0032750A" w:rsidRPr="007E06DC" w:rsidRDefault="001E7C22" w:rsidP="00872804">
            <w:pPr>
              <w:snapToGrid w:val="0"/>
              <w:jc w:val="center"/>
              <w:rPr>
                <w:rFonts w:cs="Times New Roman"/>
                <w:i/>
                <w:iCs/>
                <w:lang w:val="uk-UA"/>
              </w:rPr>
            </w:pPr>
            <w:r>
              <w:rPr>
                <w:rFonts w:cs="Times New Roman"/>
                <w:i/>
                <w:iCs/>
                <w:lang w:val="uk-UA"/>
              </w:rPr>
              <w:t>558439</w:t>
            </w:r>
          </w:p>
        </w:tc>
        <w:tc>
          <w:tcPr>
            <w:tcW w:w="3260" w:type="dxa"/>
            <w:tcBorders>
              <w:top w:val="single" w:sz="4" w:space="0" w:color="000000"/>
              <w:left w:val="single" w:sz="4" w:space="0" w:color="000000"/>
              <w:bottom w:val="single" w:sz="4" w:space="0" w:color="000000"/>
              <w:right w:val="single" w:sz="4" w:space="0" w:color="000000"/>
            </w:tcBorders>
          </w:tcPr>
          <w:p w:rsidR="0032750A" w:rsidRPr="007E06DC" w:rsidRDefault="001E7C22" w:rsidP="00872804">
            <w:pPr>
              <w:snapToGrid w:val="0"/>
              <w:jc w:val="center"/>
              <w:rPr>
                <w:rFonts w:cs="Times New Roman"/>
                <w:i/>
                <w:iCs/>
                <w:lang w:val="uk-UA"/>
              </w:rPr>
            </w:pPr>
            <w:r>
              <w:rPr>
                <w:rFonts w:cs="Times New Roman"/>
                <w:i/>
                <w:iCs/>
                <w:lang w:val="uk-UA"/>
              </w:rPr>
              <w:t>100</w:t>
            </w:r>
          </w:p>
        </w:tc>
      </w:tr>
    </w:tbl>
    <w:p w:rsidR="0032750A" w:rsidRDefault="0032750A" w:rsidP="000E271E">
      <w:pPr>
        <w:pStyle w:val="a6"/>
        <w:tabs>
          <w:tab w:val="left" w:pos="0"/>
        </w:tabs>
        <w:ind w:left="0"/>
        <w:jc w:val="both"/>
        <w:rPr>
          <w:rFonts w:cs="Times New Roman"/>
          <w:lang w:val="uk-UA"/>
        </w:rPr>
      </w:pPr>
      <w:r w:rsidRPr="007E06DC">
        <w:rPr>
          <w:b/>
          <w:bCs/>
          <w:u w:val="single"/>
          <w:lang w:val="uk-UA"/>
        </w:rPr>
        <w:t>За підсумками голосування прийнято рішення</w:t>
      </w:r>
      <w:r>
        <w:rPr>
          <w:b/>
          <w:bCs/>
          <w:u w:val="single"/>
          <w:lang w:val="uk-UA"/>
        </w:rPr>
        <w:t xml:space="preserve">: </w:t>
      </w:r>
      <w:r w:rsidRPr="00DC4839">
        <w:rPr>
          <w:b/>
          <w:bCs/>
          <w:color w:val="000000"/>
          <w:u w:val="single"/>
          <w:lang w:val="uk-UA"/>
        </w:rPr>
        <w:t>:</w:t>
      </w:r>
      <w:r w:rsidRPr="00DC4839">
        <w:rPr>
          <w:color w:val="000000"/>
          <w:u w:val="single"/>
          <w:lang w:val="uk-UA"/>
        </w:rPr>
        <w:t xml:space="preserve"> </w:t>
      </w:r>
      <w:r w:rsidRPr="00DC4839">
        <w:rPr>
          <w:lang w:val="uk-UA"/>
        </w:rPr>
        <w:t>Спрямувати прибуток 2017 року на поповнення обігових коштів Товариства.</w:t>
      </w:r>
    </w:p>
    <w:p w:rsidR="0032750A" w:rsidRPr="007E06DC" w:rsidRDefault="0032750A" w:rsidP="001D11A5">
      <w:pPr>
        <w:pStyle w:val="HTML"/>
        <w:shd w:val="clear" w:color="auto" w:fill="FFFFFF"/>
        <w:tabs>
          <w:tab w:val="left" w:pos="567"/>
        </w:tabs>
        <w:jc w:val="both"/>
        <w:textAlignment w:val="baseline"/>
        <w:rPr>
          <w:rFonts w:ascii="Calibri" w:hAnsi="Calibri" w:cs="Calibri"/>
          <w:sz w:val="22"/>
          <w:szCs w:val="22"/>
          <w:lang w:val="uk-UA"/>
        </w:rPr>
      </w:pPr>
      <w:r w:rsidRPr="007E06DC">
        <w:rPr>
          <w:rFonts w:ascii="Calibri" w:hAnsi="Calibri" w:cs="Calibri"/>
          <w:sz w:val="22"/>
          <w:szCs w:val="22"/>
          <w:lang w:val="uk-UA"/>
        </w:rPr>
        <w:t xml:space="preserve">  </w:t>
      </w:r>
    </w:p>
    <w:p w:rsidR="0032750A" w:rsidRDefault="0032750A" w:rsidP="000E271E">
      <w:pPr>
        <w:pStyle w:val="a6"/>
        <w:widowControl/>
        <w:tabs>
          <w:tab w:val="left" w:pos="-142"/>
        </w:tabs>
        <w:suppressAutoHyphens w:val="0"/>
        <w:overflowPunct/>
        <w:autoSpaceDE/>
        <w:ind w:left="-142"/>
        <w:jc w:val="both"/>
        <w:textAlignment w:val="auto"/>
        <w:rPr>
          <w:b/>
          <w:bCs/>
          <w:color w:val="000000"/>
          <w:u w:val="single"/>
          <w:lang w:val="uk-UA"/>
        </w:rPr>
      </w:pPr>
      <w:r>
        <w:rPr>
          <w:b/>
          <w:bCs/>
          <w:u w:val="single"/>
          <w:lang w:val="uk-UA"/>
        </w:rPr>
        <w:lastRenderedPageBreak/>
        <w:t>Питання №10</w:t>
      </w:r>
      <w:r w:rsidRPr="007E06DC">
        <w:rPr>
          <w:b/>
          <w:bCs/>
          <w:u w:val="single"/>
          <w:lang w:val="uk-UA"/>
        </w:rPr>
        <w:t xml:space="preserve"> порядку денного: </w:t>
      </w:r>
      <w:r w:rsidRPr="008C77BE">
        <w:rPr>
          <w:b/>
          <w:bCs/>
          <w:u w:val="single"/>
          <w:lang w:val="uk-UA"/>
        </w:rPr>
        <w:t>«</w:t>
      </w:r>
      <w:r w:rsidRPr="008C77BE">
        <w:rPr>
          <w:rStyle w:val="apple-converted-space"/>
          <w:rFonts w:cs="Times New Roman"/>
          <w:b/>
          <w:bCs/>
          <w:color w:val="000000"/>
          <w:u w:val="single"/>
        </w:rPr>
        <w:t> </w:t>
      </w:r>
      <w:r w:rsidRPr="008C77BE">
        <w:rPr>
          <w:b/>
          <w:bCs/>
          <w:color w:val="000000"/>
          <w:u w:val="single"/>
          <w:lang w:val="uk-UA"/>
        </w:rPr>
        <w:t>П</w:t>
      </w:r>
      <w:proofErr w:type="spellStart"/>
      <w:r w:rsidRPr="008C77BE">
        <w:rPr>
          <w:b/>
          <w:bCs/>
          <w:color w:val="000000"/>
          <w:u w:val="single"/>
        </w:rPr>
        <w:t>рийняття</w:t>
      </w:r>
      <w:proofErr w:type="spellEnd"/>
      <w:r w:rsidRPr="008C77BE">
        <w:rPr>
          <w:b/>
          <w:bCs/>
          <w:color w:val="000000"/>
          <w:u w:val="single"/>
        </w:rPr>
        <w:t xml:space="preserve"> </w:t>
      </w:r>
      <w:proofErr w:type="spellStart"/>
      <w:r w:rsidRPr="008C77BE">
        <w:rPr>
          <w:b/>
          <w:bCs/>
          <w:color w:val="000000"/>
          <w:u w:val="single"/>
        </w:rPr>
        <w:t>рішення</w:t>
      </w:r>
      <w:proofErr w:type="spellEnd"/>
      <w:r w:rsidRPr="008C77BE">
        <w:rPr>
          <w:b/>
          <w:bCs/>
          <w:color w:val="000000"/>
          <w:u w:val="single"/>
        </w:rPr>
        <w:t xml:space="preserve"> про </w:t>
      </w:r>
      <w:proofErr w:type="spellStart"/>
      <w:r w:rsidRPr="008C77BE">
        <w:rPr>
          <w:b/>
          <w:bCs/>
          <w:color w:val="000000"/>
          <w:u w:val="single"/>
        </w:rPr>
        <w:t>надання</w:t>
      </w:r>
      <w:proofErr w:type="spellEnd"/>
      <w:r w:rsidRPr="008C77BE">
        <w:rPr>
          <w:b/>
          <w:bCs/>
          <w:color w:val="000000"/>
          <w:u w:val="single"/>
        </w:rPr>
        <w:t xml:space="preserve"> </w:t>
      </w:r>
      <w:proofErr w:type="spellStart"/>
      <w:r w:rsidRPr="008C77BE">
        <w:rPr>
          <w:b/>
          <w:bCs/>
          <w:color w:val="000000"/>
          <w:u w:val="single"/>
        </w:rPr>
        <w:t>згоди</w:t>
      </w:r>
      <w:proofErr w:type="spellEnd"/>
      <w:r w:rsidRPr="008C77BE">
        <w:rPr>
          <w:b/>
          <w:bCs/>
          <w:color w:val="000000"/>
          <w:u w:val="single"/>
        </w:rPr>
        <w:t xml:space="preserve"> на </w:t>
      </w:r>
      <w:proofErr w:type="spellStart"/>
      <w:r w:rsidRPr="008C77BE">
        <w:rPr>
          <w:b/>
          <w:bCs/>
          <w:color w:val="000000"/>
          <w:u w:val="single"/>
        </w:rPr>
        <w:t>вчинення</w:t>
      </w:r>
      <w:proofErr w:type="spellEnd"/>
      <w:r w:rsidRPr="008C77BE">
        <w:rPr>
          <w:b/>
          <w:bCs/>
          <w:color w:val="000000"/>
          <w:u w:val="single"/>
        </w:rPr>
        <w:t xml:space="preserve"> </w:t>
      </w:r>
      <w:proofErr w:type="spellStart"/>
      <w:r w:rsidRPr="008C77BE">
        <w:rPr>
          <w:b/>
          <w:bCs/>
          <w:color w:val="000000"/>
          <w:u w:val="single"/>
        </w:rPr>
        <w:t>значного</w:t>
      </w:r>
      <w:proofErr w:type="spellEnd"/>
      <w:r w:rsidRPr="008C77BE">
        <w:rPr>
          <w:b/>
          <w:bCs/>
          <w:color w:val="000000"/>
          <w:u w:val="single"/>
        </w:rPr>
        <w:t xml:space="preserve"> </w:t>
      </w:r>
      <w:proofErr w:type="spellStart"/>
      <w:r w:rsidRPr="008C77BE">
        <w:rPr>
          <w:b/>
          <w:bCs/>
          <w:color w:val="000000"/>
          <w:u w:val="single"/>
        </w:rPr>
        <w:t>правочину</w:t>
      </w:r>
      <w:proofErr w:type="spellEnd"/>
      <w:r w:rsidRPr="008C77BE">
        <w:rPr>
          <w:b/>
          <w:bCs/>
          <w:color w:val="000000"/>
          <w:u w:val="single"/>
        </w:rPr>
        <w:t xml:space="preserve"> </w:t>
      </w:r>
      <w:proofErr w:type="spellStart"/>
      <w:r w:rsidRPr="008C77BE">
        <w:rPr>
          <w:b/>
          <w:bCs/>
          <w:color w:val="000000"/>
          <w:u w:val="single"/>
        </w:rPr>
        <w:t>або</w:t>
      </w:r>
      <w:proofErr w:type="spellEnd"/>
      <w:r w:rsidRPr="008C77BE">
        <w:rPr>
          <w:b/>
          <w:bCs/>
          <w:color w:val="000000"/>
          <w:u w:val="single"/>
        </w:rPr>
        <w:t xml:space="preserve"> про </w:t>
      </w:r>
      <w:proofErr w:type="spellStart"/>
      <w:r w:rsidRPr="008C77BE">
        <w:rPr>
          <w:b/>
          <w:bCs/>
          <w:color w:val="000000"/>
          <w:u w:val="single"/>
        </w:rPr>
        <w:t>попереднє</w:t>
      </w:r>
      <w:proofErr w:type="spellEnd"/>
      <w:r w:rsidRPr="008C77BE">
        <w:rPr>
          <w:b/>
          <w:bCs/>
          <w:color w:val="000000"/>
          <w:u w:val="single"/>
        </w:rPr>
        <w:t xml:space="preserve"> </w:t>
      </w:r>
      <w:proofErr w:type="spellStart"/>
      <w:r w:rsidRPr="008C77BE">
        <w:rPr>
          <w:b/>
          <w:bCs/>
          <w:color w:val="000000"/>
          <w:u w:val="single"/>
        </w:rPr>
        <w:t>надання</w:t>
      </w:r>
      <w:proofErr w:type="spellEnd"/>
      <w:r w:rsidRPr="008C77BE">
        <w:rPr>
          <w:b/>
          <w:bCs/>
          <w:color w:val="000000"/>
          <w:u w:val="single"/>
        </w:rPr>
        <w:t xml:space="preserve"> </w:t>
      </w:r>
      <w:proofErr w:type="spellStart"/>
      <w:r w:rsidRPr="008C77BE">
        <w:rPr>
          <w:b/>
          <w:bCs/>
          <w:color w:val="000000"/>
          <w:u w:val="single"/>
        </w:rPr>
        <w:t>згоди</w:t>
      </w:r>
      <w:proofErr w:type="spellEnd"/>
      <w:r w:rsidRPr="008C77BE">
        <w:rPr>
          <w:b/>
          <w:bCs/>
          <w:color w:val="000000"/>
          <w:u w:val="single"/>
        </w:rPr>
        <w:t xml:space="preserve"> на </w:t>
      </w:r>
      <w:proofErr w:type="spellStart"/>
      <w:r w:rsidRPr="008C77BE">
        <w:rPr>
          <w:b/>
          <w:bCs/>
          <w:color w:val="000000"/>
          <w:u w:val="single"/>
        </w:rPr>
        <w:t>вчинення</w:t>
      </w:r>
      <w:proofErr w:type="spellEnd"/>
      <w:r w:rsidRPr="008C77BE">
        <w:rPr>
          <w:b/>
          <w:bCs/>
          <w:color w:val="000000"/>
          <w:u w:val="single"/>
        </w:rPr>
        <w:t xml:space="preserve"> такого </w:t>
      </w:r>
      <w:proofErr w:type="spellStart"/>
      <w:r w:rsidRPr="008C77BE">
        <w:rPr>
          <w:b/>
          <w:bCs/>
          <w:color w:val="000000"/>
          <w:u w:val="single"/>
        </w:rPr>
        <w:t>правочину</w:t>
      </w:r>
      <w:proofErr w:type="spellEnd"/>
      <w:r w:rsidRPr="008C77BE">
        <w:rPr>
          <w:b/>
          <w:bCs/>
          <w:color w:val="000000"/>
          <w:u w:val="single"/>
        </w:rPr>
        <w:t xml:space="preserve"> у </w:t>
      </w:r>
      <w:proofErr w:type="spellStart"/>
      <w:r w:rsidRPr="008C77BE">
        <w:rPr>
          <w:b/>
          <w:bCs/>
          <w:color w:val="000000"/>
          <w:u w:val="single"/>
        </w:rPr>
        <w:t>випадках</w:t>
      </w:r>
      <w:proofErr w:type="spellEnd"/>
      <w:r w:rsidRPr="008C77BE">
        <w:rPr>
          <w:b/>
          <w:bCs/>
          <w:color w:val="000000"/>
          <w:u w:val="single"/>
        </w:rPr>
        <w:t xml:space="preserve">, </w:t>
      </w:r>
      <w:proofErr w:type="spellStart"/>
      <w:r w:rsidRPr="008C77BE">
        <w:rPr>
          <w:b/>
          <w:bCs/>
          <w:color w:val="000000"/>
          <w:u w:val="single"/>
        </w:rPr>
        <w:t>передбачених</w:t>
      </w:r>
      <w:proofErr w:type="spellEnd"/>
      <w:r w:rsidRPr="008C77BE">
        <w:rPr>
          <w:b/>
          <w:bCs/>
          <w:color w:val="000000"/>
          <w:u w:val="single"/>
        </w:rPr>
        <w:t xml:space="preserve"> </w:t>
      </w:r>
      <w:r w:rsidRPr="008C77BE">
        <w:rPr>
          <w:b/>
          <w:bCs/>
          <w:color w:val="000000"/>
          <w:u w:val="single"/>
          <w:lang w:val="uk-UA"/>
        </w:rPr>
        <w:t>законодавством</w:t>
      </w:r>
      <w:r>
        <w:rPr>
          <w:b/>
          <w:bCs/>
          <w:color w:val="000000"/>
          <w:u w:val="single"/>
          <w:lang w:val="uk-UA"/>
        </w:rPr>
        <w:t>»</w:t>
      </w:r>
    </w:p>
    <w:p w:rsidR="0032750A" w:rsidRDefault="0032750A" w:rsidP="000E271E">
      <w:pPr>
        <w:pStyle w:val="a6"/>
        <w:widowControl/>
        <w:tabs>
          <w:tab w:val="left" w:pos="-142"/>
        </w:tabs>
        <w:suppressAutoHyphens w:val="0"/>
        <w:overflowPunct/>
        <w:autoSpaceDE/>
        <w:ind w:left="-142"/>
        <w:jc w:val="both"/>
        <w:textAlignment w:val="auto"/>
        <w:rPr>
          <w:rFonts w:cs="Times New Roman"/>
          <w:lang w:val="uk-UA"/>
        </w:rPr>
      </w:pPr>
      <w:r w:rsidRPr="007E06DC">
        <w:rPr>
          <w:b/>
          <w:bCs/>
          <w:u w:val="single"/>
          <w:lang w:val="uk-UA"/>
        </w:rPr>
        <w:t xml:space="preserve">Слухали </w:t>
      </w:r>
      <w:r w:rsidRPr="007E06DC">
        <w:rPr>
          <w:lang w:val="uk-UA"/>
        </w:rPr>
        <w:t xml:space="preserve">Голову Правління </w:t>
      </w:r>
      <w:r w:rsidRPr="007E06DC">
        <w:rPr>
          <w:b/>
          <w:bCs/>
          <w:lang w:val="uk-UA"/>
        </w:rPr>
        <w:t>Чорного М.А.,</w:t>
      </w:r>
      <w:r w:rsidRPr="007E06DC">
        <w:rPr>
          <w:lang w:val="uk-UA"/>
        </w:rPr>
        <w:t xml:space="preserve"> який зазначив, що згідно ст..70 закону «Про акціонерні товариства» і Статутом ПАТ «ІВЦ МФО» рішення про вчинення значного правочинну, якщо ринкова вартість майна або послуг, що є його предметом, перевищує 25% вартості активів за даними останньої річної фінансової звітності </w:t>
      </w:r>
      <w:proofErr w:type="spellStart"/>
      <w:r w:rsidRPr="007E06DC">
        <w:rPr>
          <w:lang w:val="uk-UA"/>
        </w:rPr>
        <w:t>П</w:t>
      </w:r>
      <w:r>
        <w:rPr>
          <w:lang w:val="uk-UA"/>
        </w:rPr>
        <w:t>р</w:t>
      </w:r>
      <w:r w:rsidRPr="007E06DC">
        <w:rPr>
          <w:lang w:val="uk-UA"/>
        </w:rPr>
        <w:t>АТ</w:t>
      </w:r>
      <w:proofErr w:type="spellEnd"/>
      <w:r>
        <w:rPr>
          <w:lang w:val="uk-UA"/>
        </w:rPr>
        <w:t xml:space="preserve">( за 2017 рік – 1486 </w:t>
      </w:r>
      <w:proofErr w:type="spellStart"/>
      <w:r>
        <w:rPr>
          <w:lang w:val="uk-UA"/>
        </w:rPr>
        <w:t>тис.грн</w:t>
      </w:r>
      <w:proofErr w:type="spellEnd"/>
      <w:r>
        <w:rPr>
          <w:lang w:val="uk-UA"/>
        </w:rPr>
        <w:t>.)</w:t>
      </w:r>
      <w:r w:rsidRPr="007E06DC">
        <w:rPr>
          <w:lang w:val="uk-UA"/>
        </w:rPr>
        <w:t xml:space="preserve"> приймається загальними зборами акціонерів. </w:t>
      </w:r>
    </w:p>
    <w:p w:rsidR="0032750A" w:rsidRDefault="0032750A" w:rsidP="000E271E">
      <w:pPr>
        <w:pStyle w:val="a6"/>
        <w:widowControl/>
        <w:tabs>
          <w:tab w:val="left" w:pos="-142"/>
        </w:tabs>
        <w:suppressAutoHyphens w:val="0"/>
        <w:overflowPunct/>
        <w:autoSpaceDE/>
        <w:ind w:left="-142"/>
        <w:jc w:val="both"/>
        <w:textAlignment w:val="auto"/>
        <w:rPr>
          <w:rFonts w:cs="Times New Roman"/>
          <w:lang w:val="uk-UA"/>
        </w:rPr>
      </w:pPr>
      <w:r>
        <w:rPr>
          <w:lang w:val="uk-UA"/>
        </w:rPr>
        <w:t xml:space="preserve">      </w:t>
      </w:r>
      <w:r w:rsidRPr="007E06DC">
        <w:rPr>
          <w:lang w:val="uk-UA"/>
        </w:rPr>
        <w:t xml:space="preserve">При цьому, якщо на дату проведення загальних зборів неможливо визначити, які значні </w:t>
      </w:r>
      <w:proofErr w:type="spellStart"/>
      <w:r w:rsidRPr="007E06DC">
        <w:rPr>
          <w:lang w:val="uk-UA"/>
        </w:rPr>
        <w:t>правочинни</w:t>
      </w:r>
      <w:proofErr w:type="spellEnd"/>
      <w:r w:rsidRPr="007E06DC">
        <w:rPr>
          <w:lang w:val="uk-UA"/>
        </w:rPr>
        <w:t xml:space="preserve"> вчинятимуться у ході поточної господарської діяльності, загальні збори можуть прийняти рішення про попереднє схвалення значних право чинів, які можуть вичинятися протягом не більш як одного року, із зазначенням характеру правочинів та їх граничної вартості. </w:t>
      </w:r>
      <w:proofErr w:type="spellStart"/>
      <w:r w:rsidRPr="007E06DC">
        <w:t>Вказана</w:t>
      </w:r>
      <w:proofErr w:type="spellEnd"/>
      <w:r w:rsidRPr="007E06DC">
        <w:t xml:space="preserve"> </w:t>
      </w:r>
      <w:proofErr w:type="spellStart"/>
      <w:r w:rsidRPr="007E06DC">
        <w:t>пропозиція</w:t>
      </w:r>
      <w:proofErr w:type="spellEnd"/>
      <w:r w:rsidRPr="007E06DC">
        <w:t xml:space="preserve"> </w:t>
      </w:r>
      <w:proofErr w:type="spellStart"/>
      <w:r w:rsidRPr="007E06DC">
        <w:t>була</w:t>
      </w:r>
      <w:proofErr w:type="spellEnd"/>
      <w:r w:rsidRPr="007E06DC">
        <w:t xml:space="preserve"> </w:t>
      </w:r>
      <w:proofErr w:type="spellStart"/>
      <w:r w:rsidRPr="007E06DC">
        <w:t>схвалена</w:t>
      </w:r>
      <w:proofErr w:type="spellEnd"/>
      <w:r w:rsidRPr="007E06DC">
        <w:t xml:space="preserve"> </w:t>
      </w:r>
      <w:proofErr w:type="spellStart"/>
      <w:r w:rsidRPr="007E06DC">
        <w:t>Наглядовою</w:t>
      </w:r>
      <w:proofErr w:type="spellEnd"/>
      <w:r w:rsidRPr="007E06DC">
        <w:t xml:space="preserve"> радою.</w:t>
      </w:r>
    </w:p>
    <w:p w:rsidR="0032750A" w:rsidRDefault="0032750A" w:rsidP="000E271E">
      <w:pPr>
        <w:pStyle w:val="a6"/>
        <w:widowControl/>
        <w:tabs>
          <w:tab w:val="left" w:pos="-142"/>
        </w:tabs>
        <w:suppressAutoHyphens w:val="0"/>
        <w:overflowPunct/>
        <w:autoSpaceDE/>
        <w:ind w:left="-142"/>
        <w:jc w:val="both"/>
        <w:textAlignment w:val="auto"/>
        <w:rPr>
          <w:rFonts w:cs="Times New Roman"/>
          <w:lang w:val="uk-UA"/>
        </w:rPr>
      </w:pPr>
      <w:r w:rsidRPr="007E06DC">
        <w:rPr>
          <w:lang w:val="uk-UA"/>
        </w:rPr>
        <w:t xml:space="preserve"> </w:t>
      </w:r>
      <w:r w:rsidRPr="007E06DC">
        <w:rPr>
          <w:b/>
          <w:bCs/>
          <w:u w:val="single"/>
          <w:lang w:val="uk-UA"/>
        </w:rPr>
        <w:t>Проект рішення</w:t>
      </w:r>
      <w:r w:rsidRPr="007E06DC">
        <w:rPr>
          <w:u w:val="single"/>
        </w:rPr>
        <w:t>:</w:t>
      </w:r>
      <w:r w:rsidRPr="007E06DC">
        <w:rPr>
          <w:b/>
          <w:bCs/>
          <w:lang w:val="uk-UA"/>
        </w:rPr>
        <w:t xml:space="preserve"> </w:t>
      </w:r>
      <w:r w:rsidRPr="007E06DC">
        <w:rPr>
          <w:lang w:val="uk-UA"/>
        </w:rPr>
        <w:t>«Попередньо схвалити правочини на виго</w:t>
      </w:r>
      <w:r>
        <w:rPr>
          <w:lang w:val="uk-UA"/>
        </w:rPr>
        <w:t>товлення МФО вартістю більше 375</w:t>
      </w:r>
      <w:r w:rsidRPr="007E06DC">
        <w:rPr>
          <w:lang w:val="uk-UA"/>
        </w:rPr>
        <w:t xml:space="preserve"> </w:t>
      </w:r>
      <w:proofErr w:type="spellStart"/>
      <w:r w:rsidRPr="007E06DC">
        <w:rPr>
          <w:lang w:val="uk-UA"/>
        </w:rPr>
        <w:t>т.г</w:t>
      </w:r>
      <w:r>
        <w:rPr>
          <w:lang w:val="uk-UA"/>
        </w:rPr>
        <w:t>рн</w:t>
      </w:r>
      <w:proofErr w:type="spellEnd"/>
      <w:r>
        <w:rPr>
          <w:lang w:val="uk-UA"/>
        </w:rPr>
        <w:t>., які можуть вчинятися в 2018</w:t>
      </w:r>
      <w:r w:rsidRPr="007E06DC">
        <w:rPr>
          <w:lang w:val="uk-UA"/>
        </w:rPr>
        <w:t xml:space="preserve"> році. Визначення доцільності укладання таких угод поклас</w:t>
      </w:r>
      <w:r>
        <w:rPr>
          <w:lang w:val="uk-UA"/>
        </w:rPr>
        <w:t xml:space="preserve">ти на Наглядову раду Товариства. </w:t>
      </w:r>
      <w:r w:rsidRPr="007E06DC">
        <w:rPr>
          <w:lang w:val="uk-UA"/>
        </w:rPr>
        <w:t xml:space="preserve"> Повноваження на підписання угод, що є значн</w:t>
      </w:r>
      <w:r>
        <w:rPr>
          <w:lang w:val="uk-UA"/>
        </w:rPr>
        <w:t>ими правочинами, надати Голові П</w:t>
      </w:r>
      <w:r w:rsidRPr="007E06DC">
        <w:rPr>
          <w:lang w:val="uk-UA"/>
        </w:rPr>
        <w:t>равління Товариства».</w:t>
      </w:r>
    </w:p>
    <w:p w:rsidR="0032750A" w:rsidRDefault="0032750A" w:rsidP="000E271E">
      <w:pPr>
        <w:pStyle w:val="a6"/>
        <w:widowControl/>
        <w:tabs>
          <w:tab w:val="left" w:pos="-142"/>
        </w:tabs>
        <w:suppressAutoHyphens w:val="0"/>
        <w:overflowPunct/>
        <w:autoSpaceDE/>
        <w:ind w:left="-142"/>
        <w:jc w:val="both"/>
        <w:textAlignment w:val="auto"/>
        <w:rPr>
          <w:rFonts w:cs="Times New Roman"/>
          <w:lang w:val="uk-UA"/>
        </w:rPr>
      </w:pPr>
      <w:r w:rsidRPr="007E06DC">
        <w:rPr>
          <w:lang w:val="uk-UA"/>
        </w:rPr>
        <w:t xml:space="preserve">Пропозиція виноситься на голосування. </w:t>
      </w:r>
    </w:p>
    <w:p w:rsidR="0032750A" w:rsidRDefault="0032750A" w:rsidP="000E271E">
      <w:pPr>
        <w:pStyle w:val="a6"/>
        <w:widowControl/>
        <w:tabs>
          <w:tab w:val="left" w:pos="-142"/>
        </w:tabs>
        <w:suppressAutoHyphens w:val="0"/>
        <w:overflowPunct/>
        <w:autoSpaceDE/>
        <w:ind w:left="-142"/>
        <w:jc w:val="both"/>
        <w:textAlignment w:val="auto"/>
        <w:rPr>
          <w:rFonts w:cs="Times New Roman"/>
          <w:lang w:val="uk-UA"/>
        </w:rPr>
      </w:pPr>
      <w:r w:rsidRPr="007E06DC">
        <w:rPr>
          <w:lang w:val="uk-UA"/>
        </w:rPr>
        <w:t>Для голосуван</w:t>
      </w:r>
      <w:r>
        <w:rPr>
          <w:lang w:val="uk-UA"/>
        </w:rPr>
        <w:t>ня використовується бюлетень № 10</w:t>
      </w:r>
      <w:r w:rsidRPr="007E06DC">
        <w:rPr>
          <w:lang w:val="uk-UA"/>
        </w:rPr>
        <w:t>.</w:t>
      </w:r>
    </w:p>
    <w:p w:rsidR="0032750A" w:rsidRPr="000E271E" w:rsidRDefault="0032750A" w:rsidP="000E271E">
      <w:pPr>
        <w:pStyle w:val="a6"/>
        <w:widowControl/>
        <w:tabs>
          <w:tab w:val="left" w:pos="-142"/>
        </w:tabs>
        <w:suppressAutoHyphens w:val="0"/>
        <w:overflowPunct/>
        <w:autoSpaceDE/>
        <w:spacing w:after="200"/>
        <w:ind w:left="-142"/>
        <w:jc w:val="both"/>
        <w:textAlignment w:val="auto"/>
        <w:rPr>
          <w:rFonts w:cs="Times New Roman"/>
          <w:b/>
          <w:bCs/>
          <w:u w:val="single"/>
          <w:lang w:val="uk-UA"/>
        </w:rPr>
      </w:pPr>
      <w:r w:rsidRPr="007E06DC">
        <w:rPr>
          <w:lang w:val="uk-UA"/>
        </w:rPr>
        <w:t>Рішення приймається простою більшістю голосів акціонерів, зареєстровани</w:t>
      </w:r>
      <w:r>
        <w:rPr>
          <w:lang w:val="uk-UA"/>
        </w:rPr>
        <w:t>х для участі у загальних зборах</w:t>
      </w:r>
      <w:r w:rsidRPr="007E06DC">
        <w:rPr>
          <w:lang w:val="uk-UA"/>
        </w:rPr>
        <w:t xml:space="preserve">,та є власниками голосуючих з цього питання акцій. Кворум для прийняття рішення становить  </w:t>
      </w:r>
      <w:r w:rsidR="001E7C22">
        <w:rPr>
          <w:lang w:val="uk-UA"/>
        </w:rPr>
        <w:t>279222</w:t>
      </w:r>
      <w:r w:rsidRPr="007E06DC">
        <w:rPr>
          <w:lang w:val="uk-UA"/>
        </w:rPr>
        <w:t xml:space="preserve"> голосів (50%</w:t>
      </w:r>
      <w:r>
        <w:rPr>
          <w:lang w:val="uk-UA"/>
        </w:rPr>
        <w:t>+1</w:t>
      </w:r>
      <w:r w:rsidRPr="007E06DC">
        <w:rPr>
          <w:lang w:val="uk-UA"/>
        </w:rPr>
        <w:t xml:space="preserve"> голосів акціонерів від їх загальної кількості.).</w:t>
      </w:r>
    </w:p>
    <w:p w:rsidR="0032750A" w:rsidRPr="007E06DC" w:rsidRDefault="0032750A" w:rsidP="001D11A5">
      <w:pPr>
        <w:jc w:val="both"/>
        <w:rPr>
          <w:b/>
          <w:bCs/>
          <w:u w:val="single"/>
          <w:lang w:val="uk-UA"/>
        </w:rPr>
      </w:pPr>
      <w:r w:rsidRPr="007E06DC">
        <w:rPr>
          <w:b/>
          <w:bCs/>
          <w:u w:val="single"/>
          <w:lang w:val="uk-UA"/>
        </w:rPr>
        <w:t>Підсумок голосування:</w:t>
      </w:r>
    </w:p>
    <w:tbl>
      <w:tblPr>
        <w:tblW w:w="9923" w:type="dxa"/>
        <w:tblInd w:w="2" w:type="dxa"/>
        <w:tblLayout w:type="fixed"/>
        <w:tblLook w:val="0000"/>
      </w:tblPr>
      <w:tblGrid>
        <w:gridCol w:w="4320"/>
        <w:gridCol w:w="2343"/>
        <w:gridCol w:w="3260"/>
      </w:tblGrid>
      <w:tr w:rsidR="0032750A" w:rsidRPr="007E06DC">
        <w:trPr>
          <w:trHeight w:val="558"/>
        </w:trPr>
        <w:tc>
          <w:tcPr>
            <w:tcW w:w="4320" w:type="dxa"/>
            <w:tcBorders>
              <w:top w:val="single" w:sz="4" w:space="0" w:color="000000"/>
              <w:left w:val="single" w:sz="4" w:space="0" w:color="000000"/>
              <w:bottom w:val="single" w:sz="4" w:space="0" w:color="000000"/>
            </w:tcBorders>
            <w:vAlign w:val="center"/>
          </w:tcPr>
          <w:p w:rsidR="0032750A" w:rsidRPr="007E06DC" w:rsidRDefault="0032750A" w:rsidP="00267BA6">
            <w:pPr>
              <w:snapToGrid w:val="0"/>
              <w:jc w:val="both"/>
              <w:rPr>
                <w:rFonts w:cs="Times New Roman"/>
                <w:lang w:val="uk-UA"/>
              </w:rPr>
            </w:pPr>
          </w:p>
        </w:tc>
        <w:tc>
          <w:tcPr>
            <w:tcW w:w="2343" w:type="dxa"/>
            <w:tcBorders>
              <w:top w:val="single" w:sz="4" w:space="0" w:color="000000"/>
              <w:left w:val="single" w:sz="4" w:space="0" w:color="000000"/>
              <w:bottom w:val="single" w:sz="4" w:space="0" w:color="000000"/>
            </w:tcBorders>
            <w:vAlign w:val="center"/>
          </w:tcPr>
          <w:p w:rsidR="0032750A" w:rsidRPr="007E06DC" w:rsidRDefault="0032750A" w:rsidP="00267BA6">
            <w:pPr>
              <w:snapToGrid w:val="0"/>
              <w:jc w:val="both"/>
              <w:rPr>
                <w:lang w:val="uk-UA"/>
              </w:rPr>
            </w:pPr>
            <w:r w:rsidRPr="007E06DC">
              <w:rPr>
                <w:lang w:val="uk-UA"/>
              </w:rPr>
              <w:t>Кількість голосів акціонерів</w:t>
            </w:r>
          </w:p>
        </w:tc>
        <w:tc>
          <w:tcPr>
            <w:tcW w:w="3260" w:type="dxa"/>
            <w:tcBorders>
              <w:top w:val="single" w:sz="4" w:space="0" w:color="000000"/>
              <w:left w:val="single" w:sz="4" w:space="0" w:color="000000"/>
              <w:bottom w:val="single" w:sz="4" w:space="0" w:color="000000"/>
              <w:right w:val="single" w:sz="4" w:space="0" w:color="000000"/>
            </w:tcBorders>
            <w:vAlign w:val="center"/>
          </w:tcPr>
          <w:p w:rsidR="0032750A" w:rsidRDefault="0032750A" w:rsidP="00267BA6">
            <w:pPr>
              <w:snapToGrid w:val="0"/>
              <w:jc w:val="both"/>
              <w:rPr>
                <w:rFonts w:cs="Times New Roman"/>
                <w:i/>
                <w:iCs/>
                <w:sz w:val="20"/>
                <w:szCs w:val="20"/>
                <w:lang w:val="uk-UA"/>
              </w:rPr>
            </w:pPr>
            <w:r w:rsidRPr="007E06DC">
              <w:rPr>
                <w:i/>
                <w:iCs/>
                <w:sz w:val="20"/>
                <w:szCs w:val="20"/>
                <w:lang w:val="uk-UA"/>
              </w:rPr>
              <w:t xml:space="preserve">% від загальної кількості акцій </w:t>
            </w:r>
          </w:p>
          <w:p w:rsidR="0032750A" w:rsidRPr="007E06DC" w:rsidRDefault="0032750A" w:rsidP="00267BA6">
            <w:pPr>
              <w:snapToGrid w:val="0"/>
              <w:jc w:val="both"/>
              <w:rPr>
                <w:rFonts w:cs="Times New Roman"/>
                <w:sz w:val="20"/>
                <w:szCs w:val="20"/>
                <w:lang w:val="uk-UA"/>
              </w:rPr>
            </w:pPr>
          </w:p>
        </w:tc>
      </w:tr>
      <w:tr w:rsidR="0032750A" w:rsidRPr="007E06DC">
        <w:tc>
          <w:tcPr>
            <w:tcW w:w="4320" w:type="dxa"/>
            <w:tcBorders>
              <w:top w:val="single" w:sz="4" w:space="0" w:color="000000"/>
              <w:left w:val="single" w:sz="4" w:space="0" w:color="000000"/>
              <w:bottom w:val="single" w:sz="4" w:space="0" w:color="000000"/>
            </w:tcBorders>
          </w:tcPr>
          <w:p w:rsidR="0032750A" w:rsidRPr="007E06DC" w:rsidRDefault="0032750A" w:rsidP="00267BA6">
            <w:pPr>
              <w:snapToGrid w:val="0"/>
              <w:jc w:val="both"/>
              <w:rPr>
                <w:lang w:val="uk-UA"/>
              </w:rPr>
            </w:pPr>
            <w:r w:rsidRPr="007E06DC">
              <w:rPr>
                <w:lang w:val="uk-UA"/>
              </w:rPr>
              <w:t>«ЗА»</w:t>
            </w:r>
          </w:p>
        </w:tc>
        <w:tc>
          <w:tcPr>
            <w:tcW w:w="2343" w:type="dxa"/>
            <w:tcBorders>
              <w:top w:val="single" w:sz="4" w:space="0" w:color="000000"/>
              <w:left w:val="single" w:sz="4" w:space="0" w:color="000000"/>
              <w:bottom w:val="single" w:sz="4" w:space="0" w:color="000000"/>
            </w:tcBorders>
          </w:tcPr>
          <w:p w:rsidR="0032750A" w:rsidRPr="007E06DC" w:rsidRDefault="001E7C22" w:rsidP="00267BA6">
            <w:pPr>
              <w:snapToGrid w:val="0"/>
              <w:jc w:val="center"/>
              <w:rPr>
                <w:rFonts w:cs="Times New Roman"/>
                <w:i/>
                <w:iCs/>
                <w:lang w:val="uk-UA"/>
              </w:rPr>
            </w:pPr>
            <w:r>
              <w:rPr>
                <w:rFonts w:cs="Times New Roman"/>
                <w:i/>
                <w:iCs/>
                <w:lang w:val="uk-UA"/>
              </w:rPr>
              <w:t>558439</w:t>
            </w:r>
          </w:p>
        </w:tc>
        <w:tc>
          <w:tcPr>
            <w:tcW w:w="3260" w:type="dxa"/>
            <w:tcBorders>
              <w:top w:val="single" w:sz="4" w:space="0" w:color="000000"/>
              <w:left w:val="single" w:sz="4" w:space="0" w:color="000000"/>
              <w:bottom w:val="single" w:sz="4" w:space="0" w:color="000000"/>
              <w:right w:val="single" w:sz="4" w:space="0" w:color="000000"/>
            </w:tcBorders>
          </w:tcPr>
          <w:p w:rsidR="0032750A" w:rsidRPr="007E06DC" w:rsidRDefault="001E7C22" w:rsidP="00267BA6">
            <w:pPr>
              <w:snapToGrid w:val="0"/>
              <w:jc w:val="center"/>
              <w:rPr>
                <w:rFonts w:cs="Times New Roman"/>
                <w:i/>
                <w:iCs/>
              </w:rPr>
            </w:pPr>
            <w:r>
              <w:rPr>
                <w:rFonts w:cs="Times New Roman"/>
                <w:i/>
                <w:iCs/>
              </w:rPr>
              <w:t>100</w:t>
            </w:r>
          </w:p>
        </w:tc>
      </w:tr>
      <w:tr w:rsidR="0032750A" w:rsidRPr="007E06DC">
        <w:tc>
          <w:tcPr>
            <w:tcW w:w="4320" w:type="dxa"/>
            <w:tcBorders>
              <w:top w:val="single" w:sz="4" w:space="0" w:color="000000"/>
              <w:left w:val="single" w:sz="4" w:space="0" w:color="000000"/>
              <w:bottom w:val="single" w:sz="4" w:space="0" w:color="000000"/>
            </w:tcBorders>
          </w:tcPr>
          <w:p w:rsidR="0032750A" w:rsidRPr="007E06DC" w:rsidRDefault="0032750A" w:rsidP="00267BA6">
            <w:pPr>
              <w:snapToGrid w:val="0"/>
              <w:jc w:val="both"/>
              <w:rPr>
                <w:lang w:val="uk-UA"/>
              </w:rPr>
            </w:pPr>
            <w:r w:rsidRPr="007E06DC">
              <w:rPr>
                <w:lang w:val="uk-UA"/>
              </w:rPr>
              <w:t>«ПРОТИ»</w:t>
            </w:r>
          </w:p>
        </w:tc>
        <w:tc>
          <w:tcPr>
            <w:tcW w:w="2343" w:type="dxa"/>
            <w:tcBorders>
              <w:top w:val="single" w:sz="4" w:space="0" w:color="000000"/>
              <w:left w:val="single" w:sz="4" w:space="0" w:color="000000"/>
              <w:bottom w:val="single" w:sz="4" w:space="0" w:color="000000"/>
            </w:tcBorders>
          </w:tcPr>
          <w:p w:rsidR="0032750A" w:rsidRPr="007E06DC" w:rsidRDefault="0032750A" w:rsidP="00267BA6">
            <w:pPr>
              <w:snapToGrid w:val="0"/>
              <w:jc w:val="center"/>
              <w:rPr>
                <w:lang w:val="uk-UA"/>
              </w:rPr>
            </w:pPr>
            <w:r w:rsidRPr="007E06DC">
              <w:rPr>
                <w:lang w:val="uk-UA"/>
              </w:rPr>
              <w:t>0</w:t>
            </w:r>
          </w:p>
        </w:tc>
        <w:tc>
          <w:tcPr>
            <w:tcW w:w="3260" w:type="dxa"/>
            <w:tcBorders>
              <w:top w:val="single" w:sz="4" w:space="0" w:color="000000"/>
              <w:left w:val="single" w:sz="4" w:space="0" w:color="000000"/>
              <w:bottom w:val="single" w:sz="4" w:space="0" w:color="000000"/>
              <w:right w:val="single" w:sz="4" w:space="0" w:color="000000"/>
            </w:tcBorders>
          </w:tcPr>
          <w:p w:rsidR="0032750A" w:rsidRPr="007E06DC" w:rsidRDefault="0032750A" w:rsidP="00267BA6">
            <w:pPr>
              <w:snapToGrid w:val="0"/>
              <w:jc w:val="center"/>
              <w:rPr>
                <w:lang w:val="uk-UA"/>
              </w:rPr>
            </w:pPr>
            <w:r w:rsidRPr="007E06DC">
              <w:rPr>
                <w:lang w:val="uk-UA"/>
              </w:rPr>
              <w:t>0</w:t>
            </w:r>
          </w:p>
        </w:tc>
      </w:tr>
      <w:tr w:rsidR="0032750A" w:rsidRPr="007E06DC">
        <w:tc>
          <w:tcPr>
            <w:tcW w:w="4320" w:type="dxa"/>
            <w:tcBorders>
              <w:top w:val="single" w:sz="4" w:space="0" w:color="000000"/>
              <w:left w:val="single" w:sz="4" w:space="0" w:color="000000"/>
              <w:bottom w:val="single" w:sz="4" w:space="0" w:color="000000"/>
            </w:tcBorders>
          </w:tcPr>
          <w:p w:rsidR="0032750A" w:rsidRPr="007E06DC" w:rsidRDefault="0032750A" w:rsidP="00267BA6">
            <w:pPr>
              <w:snapToGrid w:val="0"/>
              <w:jc w:val="both"/>
              <w:rPr>
                <w:lang w:val="uk-UA"/>
              </w:rPr>
            </w:pPr>
            <w:r w:rsidRPr="007E06DC">
              <w:rPr>
                <w:lang w:val="uk-UA"/>
              </w:rPr>
              <w:t>«УТРИМАВСЯ»</w:t>
            </w:r>
          </w:p>
        </w:tc>
        <w:tc>
          <w:tcPr>
            <w:tcW w:w="2343" w:type="dxa"/>
            <w:tcBorders>
              <w:top w:val="single" w:sz="4" w:space="0" w:color="000000"/>
              <w:left w:val="single" w:sz="4" w:space="0" w:color="000000"/>
              <w:bottom w:val="single" w:sz="4" w:space="0" w:color="000000"/>
            </w:tcBorders>
          </w:tcPr>
          <w:p w:rsidR="0032750A" w:rsidRPr="007E06DC" w:rsidRDefault="0032750A" w:rsidP="00267BA6">
            <w:pPr>
              <w:snapToGrid w:val="0"/>
              <w:jc w:val="center"/>
              <w:rPr>
                <w:lang w:val="uk-UA"/>
              </w:rPr>
            </w:pPr>
            <w:r w:rsidRPr="007E06DC">
              <w:rPr>
                <w:lang w:val="uk-UA"/>
              </w:rPr>
              <w:t>0</w:t>
            </w:r>
          </w:p>
        </w:tc>
        <w:tc>
          <w:tcPr>
            <w:tcW w:w="3260" w:type="dxa"/>
            <w:tcBorders>
              <w:top w:val="single" w:sz="4" w:space="0" w:color="000000"/>
              <w:left w:val="single" w:sz="4" w:space="0" w:color="000000"/>
              <w:bottom w:val="single" w:sz="4" w:space="0" w:color="000000"/>
              <w:right w:val="single" w:sz="4" w:space="0" w:color="000000"/>
            </w:tcBorders>
          </w:tcPr>
          <w:p w:rsidR="0032750A" w:rsidRPr="007E06DC" w:rsidRDefault="0032750A" w:rsidP="00267BA6">
            <w:pPr>
              <w:snapToGrid w:val="0"/>
              <w:jc w:val="center"/>
              <w:rPr>
                <w:lang w:val="uk-UA"/>
              </w:rPr>
            </w:pPr>
            <w:r w:rsidRPr="007E06DC">
              <w:rPr>
                <w:lang w:val="uk-UA"/>
              </w:rPr>
              <w:t>0</w:t>
            </w:r>
          </w:p>
        </w:tc>
      </w:tr>
      <w:tr w:rsidR="0032750A" w:rsidRPr="007E06DC">
        <w:tc>
          <w:tcPr>
            <w:tcW w:w="4320" w:type="dxa"/>
            <w:tcBorders>
              <w:top w:val="single" w:sz="4" w:space="0" w:color="000000"/>
              <w:left w:val="single" w:sz="4" w:space="0" w:color="000000"/>
              <w:bottom w:val="single" w:sz="4" w:space="0" w:color="000000"/>
            </w:tcBorders>
          </w:tcPr>
          <w:p w:rsidR="0032750A" w:rsidRPr="007E06DC" w:rsidRDefault="0032750A" w:rsidP="00267BA6">
            <w:pPr>
              <w:snapToGrid w:val="0"/>
              <w:rPr>
                <w:color w:val="000000"/>
                <w:lang w:val="uk-UA"/>
              </w:rPr>
            </w:pPr>
            <w:r w:rsidRPr="007E06DC">
              <w:rPr>
                <w:color w:val="000000"/>
                <w:lang w:val="uk-UA"/>
              </w:rPr>
              <w:t>Не брали  участі у голосуванні</w:t>
            </w:r>
          </w:p>
        </w:tc>
        <w:tc>
          <w:tcPr>
            <w:tcW w:w="2343" w:type="dxa"/>
            <w:tcBorders>
              <w:top w:val="single" w:sz="4" w:space="0" w:color="000000"/>
              <w:left w:val="single" w:sz="4" w:space="0" w:color="000000"/>
              <w:bottom w:val="single" w:sz="4" w:space="0" w:color="000000"/>
            </w:tcBorders>
          </w:tcPr>
          <w:p w:rsidR="0032750A" w:rsidRPr="007E06DC" w:rsidRDefault="0032750A" w:rsidP="00267BA6">
            <w:pPr>
              <w:snapToGrid w:val="0"/>
              <w:jc w:val="center"/>
              <w:rPr>
                <w:lang w:val="uk-UA"/>
              </w:rPr>
            </w:pPr>
            <w:r w:rsidRPr="007E06DC">
              <w:rPr>
                <w:lang w:val="uk-UA"/>
              </w:rPr>
              <w:t>0</w:t>
            </w:r>
          </w:p>
        </w:tc>
        <w:tc>
          <w:tcPr>
            <w:tcW w:w="3260" w:type="dxa"/>
            <w:tcBorders>
              <w:top w:val="single" w:sz="4" w:space="0" w:color="000000"/>
              <w:left w:val="single" w:sz="4" w:space="0" w:color="000000"/>
              <w:bottom w:val="single" w:sz="4" w:space="0" w:color="000000"/>
              <w:right w:val="single" w:sz="4" w:space="0" w:color="000000"/>
            </w:tcBorders>
          </w:tcPr>
          <w:p w:rsidR="0032750A" w:rsidRPr="007E06DC" w:rsidRDefault="0032750A" w:rsidP="00267BA6">
            <w:pPr>
              <w:snapToGrid w:val="0"/>
              <w:jc w:val="center"/>
              <w:rPr>
                <w:lang w:val="uk-UA"/>
              </w:rPr>
            </w:pPr>
            <w:r w:rsidRPr="007E06DC">
              <w:rPr>
                <w:lang w:val="uk-UA"/>
              </w:rPr>
              <w:t>0</w:t>
            </w:r>
          </w:p>
        </w:tc>
      </w:tr>
      <w:tr w:rsidR="0032750A" w:rsidRPr="007E06DC">
        <w:tc>
          <w:tcPr>
            <w:tcW w:w="4320" w:type="dxa"/>
            <w:tcBorders>
              <w:top w:val="single" w:sz="4" w:space="0" w:color="000000"/>
              <w:left w:val="single" w:sz="4" w:space="0" w:color="000000"/>
              <w:bottom w:val="single" w:sz="4" w:space="0" w:color="000000"/>
            </w:tcBorders>
          </w:tcPr>
          <w:p w:rsidR="0032750A" w:rsidRPr="007E06DC" w:rsidRDefault="0032750A" w:rsidP="00267BA6">
            <w:pPr>
              <w:snapToGrid w:val="0"/>
              <w:jc w:val="both"/>
              <w:rPr>
                <w:color w:val="000000"/>
                <w:lang w:val="uk-UA"/>
              </w:rPr>
            </w:pPr>
            <w:r w:rsidRPr="007E06DC">
              <w:rPr>
                <w:color w:val="000000"/>
                <w:lang w:val="uk-UA"/>
              </w:rPr>
              <w:t>за бюлетенями, визнаними недійсними</w:t>
            </w:r>
          </w:p>
        </w:tc>
        <w:tc>
          <w:tcPr>
            <w:tcW w:w="2343" w:type="dxa"/>
            <w:tcBorders>
              <w:top w:val="single" w:sz="4" w:space="0" w:color="000000"/>
              <w:left w:val="single" w:sz="4" w:space="0" w:color="000000"/>
              <w:bottom w:val="single" w:sz="4" w:space="0" w:color="000000"/>
            </w:tcBorders>
          </w:tcPr>
          <w:p w:rsidR="0032750A" w:rsidRPr="007E06DC" w:rsidRDefault="0032750A" w:rsidP="00267BA6">
            <w:pPr>
              <w:snapToGrid w:val="0"/>
              <w:jc w:val="center"/>
              <w:rPr>
                <w:lang w:val="uk-UA"/>
              </w:rPr>
            </w:pPr>
            <w:r w:rsidRPr="007E06DC">
              <w:rPr>
                <w:lang w:val="uk-UA"/>
              </w:rPr>
              <w:t>0</w:t>
            </w:r>
          </w:p>
        </w:tc>
        <w:tc>
          <w:tcPr>
            <w:tcW w:w="3260" w:type="dxa"/>
            <w:tcBorders>
              <w:top w:val="single" w:sz="4" w:space="0" w:color="000000"/>
              <w:left w:val="single" w:sz="4" w:space="0" w:color="000000"/>
              <w:bottom w:val="single" w:sz="4" w:space="0" w:color="000000"/>
              <w:right w:val="single" w:sz="4" w:space="0" w:color="000000"/>
            </w:tcBorders>
          </w:tcPr>
          <w:p w:rsidR="0032750A" w:rsidRPr="007E06DC" w:rsidRDefault="0032750A" w:rsidP="00267BA6">
            <w:pPr>
              <w:snapToGrid w:val="0"/>
              <w:jc w:val="center"/>
              <w:rPr>
                <w:lang w:val="uk-UA"/>
              </w:rPr>
            </w:pPr>
            <w:r w:rsidRPr="007E06DC">
              <w:rPr>
                <w:lang w:val="uk-UA"/>
              </w:rPr>
              <w:t>0</w:t>
            </w:r>
          </w:p>
        </w:tc>
      </w:tr>
      <w:tr w:rsidR="0032750A" w:rsidRPr="007E06DC">
        <w:tc>
          <w:tcPr>
            <w:tcW w:w="4320" w:type="dxa"/>
            <w:tcBorders>
              <w:top w:val="single" w:sz="4" w:space="0" w:color="000000"/>
              <w:left w:val="single" w:sz="4" w:space="0" w:color="000000"/>
              <w:bottom w:val="single" w:sz="4" w:space="0" w:color="000000"/>
            </w:tcBorders>
          </w:tcPr>
          <w:p w:rsidR="0032750A" w:rsidRPr="007E06DC" w:rsidRDefault="0032750A" w:rsidP="00267BA6">
            <w:pPr>
              <w:snapToGrid w:val="0"/>
              <w:jc w:val="both"/>
              <w:rPr>
                <w:lang w:val="uk-UA"/>
              </w:rPr>
            </w:pPr>
            <w:r w:rsidRPr="007E06DC">
              <w:rPr>
                <w:lang w:val="uk-UA"/>
              </w:rPr>
              <w:t>Всього:</w:t>
            </w:r>
          </w:p>
        </w:tc>
        <w:tc>
          <w:tcPr>
            <w:tcW w:w="2343" w:type="dxa"/>
            <w:tcBorders>
              <w:top w:val="single" w:sz="4" w:space="0" w:color="000000"/>
              <w:left w:val="single" w:sz="4" w:space="0" w:color="000000"/>
              <w:bottom w:val="single" w:sz="4" w:space="0" w:color="000000"/>
            </w:tcBorders>
          </w:tcPr>
          <w:p w:rsidR="0032750A" w:rsidRPr="007E06DC" w:rsidRDefault="001E7C22" w:rsidP="00267BA6">
            <w:pPr>
              <w:snapToGrid w:val="0"/>
              <w:jc w:val="center"/>
              <w:rPr>
                <w:rFonts w:cs="Times New Roman"/>
                <w:i/>
                <w:iCs/>
                <w:lang w:val="uk-UA"/>
              </w:rPr>
            </w:pPr>
            <w:r>
              <w:rPr>
                <w:rFonts w:cs="Times New Roman"/>
                <w:i/>
                <w:iCs/>
                <w:lang w:val="uk-UA"/>
              </w:rPr>
              <w:t>558439</w:t>
            </w:r>
          </w:p>
        </w:tc>
        <w:tc>
          <w:tcPr>
            <w:tcW w:w="3260" w:type="dxa"/>
            <w:tcBorders>
              <w:top w:val="single" w:sz="4" w:space="0" w:color="000000"/>
              <w:left w:val="single" w:sz="4" w:space="0" w:color="000000"/>
              <w:bottom w:val="single" w:sz="4" w:space="0" w:color="000000"/>
              <w:right w:val="single" w:sz="4" w:space="0" w:color="000000"/>
            </w:tcBorders>
          </w:tcPr>
          <w:p w:rsidR="0032750A" w:rsidRPr="007E06DC" w:rsidRDefault="001E7C22" w:rsidP="00267BA6">
            <w:pPr>
              <w:snapToGrid w:val="0"/>
              <w:jc w:val="center"/>
              <w:rPr>
                <w:rFonts w:cs="Times New Roman"/>
                <w:i/>
                <w:iCs/>
                <w:lang w:val="uk-UA"/>
              </w:rPr>
            </w:pPr>
            <w:r>
              <w:rPr>
                <w:rFonts w:cs="Times New Roman"/>
                <w:i/>
                <w:iCs/>
                <w:lang w:val="uk-UA"/>
              </w:rPr>
              <w:t>100</w:t>
            </w:r>
          </w:p>
        </w:tc>
      </w:tr>
    </w:tbl>
    <w:p w:rsidR="0032750A" w:rsidRPr="007E06DC" w:rsidRDefault="0032750A" w:rsidP="001D11A5">
      <w:pPr>
        <w:pStyle w:val="HTML"/>
        <w:shd w:val="clear" w:color="auto" w:fill="FFFFFF"/>
        <w:tabs>
          <w:tab w:val="left" w:pos="0"/>
        </w:tabs>
        <w:jc w:val="both"/>
        <w:textAlignment w:val="baseline"/>
        <w:rPr>
          <w:rFonts w:ascii="Calibri" w:hAnsi="Calibri" w:cs="Calibri"/>
          <w:lang w:val="uk-UA"/>
        </w:rPr>
      </w:pPr>
      <w:r w:rsidRPr="007E06DC">
        <w:rPr>
          <w:rFonts w:ascii="Calibri" w:hAnsi="Calibri" w:cs="Calibri"/>
          <w:b/>
          <w:bCs/>
          <w:sz w:val="22"/>
          <w:szCs w:val="22"/>
          <w:u w:val="single"/>
          <w:lang w:val="uk-UA"/>
        </w:rPr>
        <w:t>За підсумками голосування прийнято рішення:</w:t>
      </w:r>
      <w:r w:rsidRPr="007E06DC">
        <w:rPr>
          <w:rFonts w:ascii="Calibri" w:hAnsi="Calibri" w:cs="Calibri"/>
          <w:b/>
          <w:bCs/>
          <w:u w:val="single"/>
          <w:lang w:val="uk-UA"/>
        </w:rPr>
        <w:t xml:space="preserve"> </w:t>
      </w:r>
      <w:r w:rsidRPr="007E06DC">
        <w:rPr>
          <w:rFonts w:ascii="Calibri" w:hAnsi="Calibri" w:cs="Calibri"/>
          <w:sz w:val="22"/>
          <w:szCs w:val="22"/>
          <w:lang w:val="uk-UA"/>
        </w:rPr>
        <w:t>Попередньо схвалити правочини на виго</w:t>
      </w:r>
      <w:r>
        <w:rPr>
          <w:rFonts w:ascii="Calibri" w:hAnsi="Calibri" w:cs="Calibri"/>
          <w:sz w:val="22"/>
          <w:szCs w:val="22"/>
          <w:lang w:val="uk-UA"/>
        </w:rPr>
        <w:t xml:space="preserve">товлення МФО вартістю більше 375 </w:t>
      </w:r>
      <w:proofErr w:type="spellStart"/>
      <w:r w:rsidRPr="007E06DC">
        <w:rPr>
          <w:rFonts w:ascii="Calibri" w:hAnsi="Calibri" w:cs="Calibri"/>
          <w:sz w:val="22"/>
          <w:szCs w:val="22"/>
          <w:lang w:val="uk-UA"/>
        </w:rPr>
        <w:t>т.г</w:t>
      </w:r>
      <w:r>
        <w:rPr>
          <w:rFonts w:ascii="Calibri" w:hAnsi="Calibri" w:cs="Calibri"/>
          <w:sz w:val="22"/>
          <w:szCs w:val="22"/>
          <w:lang w:val="uk-UA"/>
        </w:rPr>
        <w:t>рн</w:t>
      </w:r>
      <w:proofErr w:type="spellEnd"/>
      <w:r>
        <w:rPr>
          <w:rFonts w:ascii="Calibri" w:hAnsi="Calibri" w:cs="Calibri"/>
          <w:sz w:val="22"/>
          <w:szCs w:val="22"/>
          <w:lang w:val="uk-UA"/>
        </w:rPr>
        <w:t>., які можуть вчинятися в 2018</w:t>
      </w:r>
      <w:r w:rsidRPr="007E06DC">
        <w:rPr>
          <w:rFonts w:ascii="Calibri" w:hAnsi="Calibri" w:cs="Calibri"/>
          <w:sz w:val="22"/>
          <w:szCs w:val="22"/>
          <w:lang w:val="uk-UA"/>
        </w:rPr>
        <w:t xml:space="preserve"> році. Визначення доцільності укладання таких угод покласти на Наглядову раду Товариства; Повноваження на підписання угод, що є значними правочинами, надати Голові правління Товариства</w:t>
      </w:r>
    </w:p>
    <w:p w:rsidR="0032750A" w:rsidRPr="007E06DC" w:rsidRDefault="0032750A" w:rsidP="00D30CA1">
      <w:pPr>
        <w:tabs>
          <w:tab w:val="left" w:pos="2625"/>
        </w:tabs>
        <w:jc w:val="both"/>
        <w:rPr>
          <w:rFonts w:cs="Times New Roman"/>
          <w:b/>
          <w:bCs/>
          <w:lang w:val="uk-UA"/>
        </w:rPr>
      </w:pPr>
    </w:p>
    <w:p w:rsidR="0032750A" w:rsidRPr="007E06DC" w:rsidRDefault="0032750A" w:rsidP="001D11A5">
      <w:pPr>
        <w:ind w:firstLine="851"/>
        <w:jc w:val="both"/>
        <w:rPr>
          <w:b/>
          <w:bCs/>
          <w:lang w:val="uk-UA"/>
        </w:rPr>
      </w:pPr>
      <w:r w:rsidRPr="007E06DC">
        <w:rPr>
          <w:b/>
          <w:bCs/>
          <w:lang w:val="uk-UA"/>
        </w:rPr>
        <w:t>Усі питання порядку денного зборами розглянуті.</w:t>
      </w:r>
      <w:r w:rsidRPr="007E06DC">
        <w:rPr>
          <w:b/>
          <w:bCs/>
        </w:rPr>
        <w:t xml:space="preserve">  </w:t>
      </w:r>
      <w:r w:rsidRPr="007E06DC">
        <w:rPr>
          <w:b/>
          <w:bCs/>
          <w:lang w:val="uk-UA"/>
        </w:rPr>
        <w:t>Зауважень, заперечень та пропозицій щодо ведення Загальних зборів акціонерів не надходило.</w:t>
      </w:r>
    </w:p>
    <w:p w:rsidR="0032750A" w:rsidRPr="007E06DC" w:rsidRDefault="0032750A" w:rsidP="001D11A5">
      <w:pPr>
        <w:tabs>
          <w:tab w:val="left" w:pos="2625"/>
        </w:tabs>
        <w:ind w:firstLine="567"/>
        <w:jc w:val="both"/>
        <w:rPr>
          <w:b/>
          <w:bCs/>
        </w:rPr>
      </w:pPr>
      <w:r w:rsidRPr="007E06DC">
        <w:rPr>
          <w:b/>
          <w:bCs/>
        </w:rPr>
        <w:t xml:space="preserve">                                                       </w:t>
      </w:r>
    </w:p>
    <w:p w:rsidR="0032750A" w:rsidRPr="007E06DC" w:rsidRDefault="0032750A" w:rsidP="001D11A5">
      <w:pPr>
        <w:tabs>
          <w:tab w:val="left" w:pos="2625"/>
        </w:tabs>
        <w:ind w:firstLine="567"/>
        <w:jc w:val="both"/>
        <w:rPr>
          <w:b/>
          <w:bCs/>
        </w:rPr>
      </w:pPr>
      <w:r w:rsidRPr="007E06DC">
        <w:rPr>
          <w:b/>
          <w:bCs/>
        </w:rPr>
        <w:t xml:space="preserve">                                    </w:t>
      </w:r>
    </w:p>
    <w:p w:rsidR="0032750A" w:rsidRPr="001E7C22" w:rsidRDefault="0032750A" w:rsidP="001D11A5">
      <w:pPr>
        <w:rPr>
          <w:b/>
          <w:bCs/>
          <w:sz w:val="28"/>
          <w:szCs w:val="28"/>
          <w:lang w:val="uk-UA"/>
        </w:rPr>
      </w:pPr>
      <w:r w:rsidRPr="001E7C22">
        <w:rPr>
          <w:b/>
          <w:bCs/>
          <w:sz w:val="28"/>
          <w:szCs w:val="28"/>
          <w:lang w:val="uk-UA"/>
        </w:rPr>
        <w:t xml:space="preserve">Голова зборів        </w:t>
      </w:r>
      <w:r w:rsidR="001E7C22">
        <w:rPr>
          <w:b/>
          <w:bCs/>
          <w:sz w:val="28"/>
          <w:szCs w:val="28"/>
          <w:lang w:val="uk-UA"/>
        </w:rPr>
        <w:t xml:space="preserve">     _______________________</w:t>
      </w:r>
      <w:r w:rsidRPr="001E7C22">
        <w:rPr>
          <w:b/>
          <w:bCs/>
          <w:sz w:val="28"/>
          <w:szCs w:val="28"/>
          <w:lang w:val="uk-UA"/>
        </w:rPr>
        <w:t xml:space="preserve">  Чорний Альберт </w:t>
      </w:r>
      <w:proofErr w:type="spellStart"/>
      <w:r w:rsidRPr="001E7C22">
        <w:rPr>
          <w:b/>
          <w:bCs/>
          <w:sz w:val="28"/>
          <w:szCs w:val="28"/>
          <w:lang w:val="uk-UA"/>
        </w:rPr>
        <w:t>Шмілевич</w:t>
      </w:r>
      <w:proofErr w:type="spellEnd"/>
    </w:p>
    <w:p w:rsidR="0032750A" w:rsidRPr="001E7C22" w:rsidRDefault="0032750A" w:rsidP="001D11A5">
      <w:pPr>
        <w:rPr>
          <w:b/>
          <w:bCs/>
          <w:sz w:val="28"/>
          <w:szCs w:val="28"/>
          <w:lang w:val="uk-UA"/>
        </w:rPr>
      </w:pPr>
    </w:p>
    <w:p w:rsidR="0032750A" w:rsidRPr="001E7C22" w:rsidRDefault="0032750A" w:rsidP="001D11A5">
      <w:pPr>
        <w:rPr>
          <w:b/>
          <w:bCs/>
          <w:sz w:val="28"/>
          <w:szCs w:val="28"/>
          <w:lang w:val="uk-UA"/>
        </w:rPr>
      </w:pPr>
    </w:p>
    <w:p w:rsidR="0032750A" w:rsidRPr="001E7C22" w:rsidRDefault="0032750A" w:rsidP="001D11A5">
      <w:pPr>
        <w:rPr>
          <w:b/>
          <w:bCs/>
          <w:sz w:val="28"/>
          <w:szCs w:val="28"/>
          <w:lang w:val="uk-UA"/>
        </w:rPr>
      </w:pPr>
      <w:r w:rsidRPr="001E7C22">
        <w:rPr>
          <w:b/>
          <w:bCs/>
          <w:sz w:val="28"/>
          <w:szCs w:val="28"/>
          <w:lang w:val="uk-UA"/>
        </w:rPr>
        <w:t xml:space="preserve">Секретар зборів    </w:t>
      </w:r>
      <w:r w:rsidR="001E7C22">
        <w:rPr>
          <w:b/>
          <w:bCs/>
          <w:sz w:val="28"/>
          <w:szCs w:val="28"/>
          <w:lang w:val="uk-UA"/>
        </w:rPr>
        <w:t xml:space="preserve">    _______________________ </w:t>
      </w:r>
      <w:r w:rsidRPr="001E7C22">
        <w:rPr>
          <w:b/>
          <w:bCs/>
          <w:sz w:val="28"/>
          <w:szCs w:val="28"/>
          <w:lang w:val="uk-UA"/>
        </w:rPr>
        <w:t xml:space="preserve"> Зінченко Ольга Миколаївна</w:t>
      </w:r>
    </w:p>
    <w:p w:rsidR="0032750A" w:rsidRPr="007E06DC" w:rsidRDefault="0032750A" w:rsidP="001D11A5">
      <w:pPr>
        <w:rPr>
          <w:b/>
          <w:bCs/>
          <w:sz w:val="24"/>
          <w:szCs w:val="24"/>
          <w:lang w:val="uk-UA"/>
        </w:rPr>
      </w:pPr>
    </w:p>
    <w:p w:rsidR="0032750A" w:rsidRPr="007E06DC" w:rsidRDefault="0032750A" w:rsidP="001D11A5">
      <w:pPr>
        <w:rPr>
          <w:rFonts w:cs="Times New Roman"/>
          <w:lang w:val="uk-UA"/>
        </w:rPr>
      </w:pPr>
    </w:p>
    <w:p w:rsidR="0032750A" w:rsidRPr="007E06DC" w:rsidRDefault="0032750A" w:rsidP="001D11A5">
      <w:pPr>
        <w:rPr>
          <w:rFonts w:cs="Times New Roman"/>
          <w:lang w:val="uk-UA"/>
        </w:rPr>
      </w:pPr>
    </w:p>
    <w:p w:rsidR="0032750A" w:rsidRPr="001D11A5" w:rsidRDefault="0032750A">
      <w:pPr>
        <w:rPr>
          <w:rFonts w:cs="Times New Roman"/>
          <w:lang w:val="uk-UA"/>
        </w:rPr>
      </w:pPr>
    </w:p>
    <w:sectPr w:rsidR="0032750A" w:rsidRPr="001D11A5" w:rsidSect="00267B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0426D"/>
    <w:multiLevelType w:val="hybridMultilevel"/>
    <w:tmpl w:val="5372CFC6"/>
    <w:lvl w:ilvl="0" w:tplc="AD32E6F2">
      <w:start w:val="1"/>
      <w:numFmt w:val="decimal"/>
      <w:lvlText w:val="%1."/>
      <w:lvlJc w:val="left"/>
      <w:pPr>
        <w:ind w:left="-180" w:hanging="360"/>
      </w:pPr>
      <w:rPr>
        <w:rFonts w:hint="default"/>
        <w:b w:val="0"/>
        <w:bCs w:val="0"/>
      </w:rPr>
    </w:lvl>
    <w:lvl w:ilvl="1" w:tplc="04190019">
      <w:start w:val="1"/>
      <w:numFmt w:val="lowerLetter"/>
      <w:lvlText w:val="%2."/>
      <w:lvlJc w:val="left"/>
      <w:pPr>
        <w:ind w:left="540" w:hanging="360"/>
      </w:pPr>
    </w:lvl>
    <w:lvl w:ilvl="2" w:tplc="0419001B">
      <w:start w:val="1"/>
      <w:numFmt w:val="lowerRoman"/>
      <w:lvlText w:val="%3."/>
      <w:lvlJc w:val="right"/>
      <w:pPr>
        <w:ind w:left="1260" w:hanging="180"/>
      </w:pPr>
    </w:lvl>
    <w:lvl w:ilvl="3" w:tplc="0419000F">
      <w:start w:val="1"/>
      <w:numFmt w:val="decimal"/>
      <w:lvlText w:val="%4."/>
      <w:lvlJc w:val="left"/>
      <w:pPr>
        <w:ind w:left="1980" w:hanging="360"/>
      </w:pPr>
    </w:lvl>
    <w:lvl w:ilvl="4" w:tplc="04190019">
      <w:start w:val="1"/>
      <w:numFmt w:val="lowerLetter"/>
      <w:lvlText w:val="%5."/>
      <w:lvlJc w:val="left"/>
      <w:pPr>
        <w:ind w:left="2700" w:hanging="360"/>
      </w:pPr>
    </w:lvl>
    <w:lvl w:ilvl="5" w:tplc="0419001B">
      <w:start w:val="1"/>
      <w:numFmt w:val="lowerRoman"/>
      <w:lvlText w:val="%6."/>
      <w:lvlJc w:val="right"/>
      <w:pPr>
        <w:ind w:left="3420" w:hanging="180"/>
      </w:pPr>
    </w:lvl>
    <w:lvl w:ilvl="6" w:tplc="0419000F">
      <w:start w:val="1"/>
      <w:numFmt w:val="decimal"/>
      <w:lvlText w:val="%7."/>
      <w:lvlJc w:val="left"/>
      <w:pPr>
        <w:ind w:left="4140" w:hanging="360"/>
      </w:pPr>
    </w:lvl>
    <w:lvl w:ilvl="7" w:tplc="04190019">
      <w:start w:val="1"/>
      <w:numFmt w:val="lowerLetter"/>
      <w:lvlText w:val="%8."/>
      <w:lvlJc w:val="left"/>
      <w:pPr>
        <w:ind w:left="4860" w:hanging="360"/>
      </w:pPr>
    </w:lvl>
    <w:lvl w:ilvl="8" w:tplc="0419001B">
      <w:start w:val="1"/>
      <w:numFmt w:val="lowerRoman"/>
      <w:lvlText w:val="%9."/>
      <w:lvlJc w:val="right"/>
      <w:pPr>
        <w:ind w:left="5580" w:hanging="180"/>
      </w:pPr>
    </w:lvl>
  </w:abstractNum>
  <w:abstractNum w:abstractNumId="1">
    <w:nsid w:val="02D96BB9"/>
    <w:multiLevelType w:val="hybridMultilevel"/>
    <w:tmpl w:val="B636BC8A"/>
    <w:lvl w:ilvl="0" w:tplc="4D90FCEC">
      <w:start w:val="1"/>
      <w:numFmt w:val="decimal"/>
      <w:lvlText w:val="%1."/>
      <w:lvlJc w:val="left"/>
      <w:pPr>
        <w:tabs>
          <w:tab w:val="num" w:pos="1128"/>
        </w:tabs>
        <w:ind w:left="1128" w:hanging="360"/>
      </w:pPr>
      <w:rPr>
        <w:rFonts w:hint="default"/>
      </w:rPr>
    </w:lvl>
    <w:lvl w:ilvl="1" w:tplc="04190019">
      <w:start w:val="1"/>
      <w:numFmt w:val="lowerLetter"/>
      <w:lvlText w:val="%2."/>
      <w:lvlJc w:val="left"/>
      <w:pPr>
        <w:tabs>
          <w:tab w:val="num" w:pos="1848"/>
        </w:tabs>
        <w:ind w:left="1848" w:hanging="360"/>
      </w:pPr>
    </w:lvl>
    <w:lvl w:ilvl="2" w:tplc="0419001B">
      <w:start w:val="1"/>
      <w:numFmt w:val="lowerRoman"/>
      <w:lvlText w:val="%3."/>
      <w:lvlJc w:val="right"/>
      <w:pPr>
        <w:tabs>
          <w:tab w:val="num" w:pos="2568"/>
        </w:tabs>
        <w:ind w:left="2568" w:hanging="180"/>
      </w:pPr>
    </w:lvl>
    <w:lvl w:ilvl="3" w:tplc="0419000F">
      <w:start w:val="1"/>
      <w:numFmt w:val="decimal"/>
      <w:lvlText w:val="%4."/>
      <w:lvlJc w:val="left"/>
      <w:pPr>
        <w:tabs>
          <w:tab w:val="num" w:pos="3288"/>
        </w:tabs>
        <w:ind w:left="3288" w:hanging="360"/>
      </w:pPr>
    </w:lvl>
    <w:lvl w:ilvl="4" w:tplc="04190019">
      <w:start w:val="1"/>
      <w:numFmt w:val="lowerLetter"/>
      <w:lvlText w:val="%5."/>
      <w:lvlJc w:val="left"/>
      <w:pPr>
        <w:tabs>
          <w:tab w:val="num" w:pos="4008"/>
        </w:tabs>
        <w:ind w:left="4008" w:hanging="360"/>
      </w:pPr>
    </w:lvl>
    <w:lvl w:ilvl="5" w:tplc="0419001B">
      <w:start w:val="1"/>
      <w:numFmt w:val="lowerRoman"/>
      <w:lvlText w:val="%6."/>
      <w:lvlJc w:val="right"/>
      <w:pPr>
        <w:tabs>
          <w:tab w:val="num" w:pos="4728"/>
        </w:tabs>
        <w:ind w:left="4728" w:hanging="180"/>
      </w:pPr>
    </w:lvl>
    <w:lvl w:ilvl="6" w:tplc="0419000F">
      <w:start w:val="1"/>
      <w:numFmt w:val="decimal"/>
      <w:lvlText w:val="%7."/>
      <w:lvlJc w:val="left"/>
      <w:pPr>
        <w:tabs>
          <w:tab w:val="num" w:pos="5448"/>
        </w:tabs>
        <w:ind w:left="5448" w:hanging="360"/>
      </w:pPr>
    </w:lvl>
    <w:lvl w:ilvl="7" w:tplc="04190019">
      <w:start w:val="1"/>
      <w:numFmt w:val="lowerLetter"/>
      <w:lvlText w:val="%8."/>
      <w:lvlJc w:val="left"/>
      <w:pPr>
        <w:tabs>
          <w:tab w:val="num" w:pos="6168"/>
        </w:tabs>
        <w:ind w:left="6168" w:hanging="360"/>
      </w:pPr>
    </w:lvl>
    <w:lvl w:ilvl="8" w:tplc="0419001B">
      <w:start w:val="1"/>
      <w:numFmt w:val="lowerRoman"/>
      <w:lvlText w:val="%9."/>
      <w:lvlJc w:val="right"/>
      <w:pPr>
        <w:tabs>
          <w:tab w:val="num" w:pos="6888"/>
        </w:tabs>
        <w:ind w:left="6888" w:hanging="180"/>
      </w:pPr>
    </w:lvl>
  </w:abstractNum>
  <w:abstractNum w:abstractNumId="2">
    <w:nsid w:val="079B6780"/>
    <w:multiLevelType w:val="hybridMultilevel"/>
    <w:tmpl w:val="8C5E94DC"/>
    <w:lvl w:ilvl="0" w:tplc="0419000F">
      <w:start w:val="1"/>
      <w:numFmt w:val="decimal"/>
      <w:lvlText w:val="%1."/>
      <w:lvlJc w:val="left"/>
      <w:pPr>
        <w:ind w:left="720" w:hanging="360"/>
      </w:pPr>
      <w:rPr>
        <w:rFonts w:hint="default"/>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AF4330D"/>
    <w:multiLevelType w:val="hybridMultilevel"/>
    <w:tmpl w:val="8C5E94DC"/>
    <w:lvl w:ilvl="0" w:tplc="0419000F">
      <w:start w:val="1"/>
      <w:numFmt w:val="decimal"/>
      <w:lvlText w:val="%1."/>
      <w:lvlJc w:val="left"/>
      <w:pPr>
        <w:ind w:left="720" w:hanging="360"/>
      </w:pPr>
      <w:rPr>
        <w:rFonts w:hint="default"/>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4DA4153"/>
    <w:multiLevelType w:val="hybridMultilevel"/>
    <w:tmpl w:val="8C5E94DC"/>
    <w:lvl w:ilvl="0" w:tplc="0419000F">
      <w:start w:val="1"/>
      <w:numFmt w:val="decimal"/>
      <w:lvlText w:val="%1."/>
      <w:lvlJc w:val="left"/>
      <w:pPr>
        <w:ind w:left="720" w:hanging="360"/>
      </w:pPr>
      <w:rPr>
        <w:rFonts w:hint="default"/>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7C23AA3"/>
    <w:multiLevelType w:val="hybridMultilevel"/>
    <w:tmpl w:val="8C5E94DC"/>
    <w:lvl w:ilvl="0" w:tplc="0419000F">
      <w:start w:val="1"/>
      <w:numFmt w:val="decimal"/>
      <w:lvlText w:val="%1."/>
      <w:lvlJc w:val="left"/>
      <w:pPr>
        <w:ind w:left="720" w:hanging="360"/>
      </w:pPr>
      <w:rPr>
        <w:rFonts w:hint="default"/>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3A052074"/>
    <w:multiLevelType w:val="hybridMultilevel"/>
    <w:tmpl w:val="8C5E94DC"/>
    <w:lvl w:ilvl="0" w:tplc="0419000F">
      <w:start w:val="1"/>
      <w:numFmt w:val="decimal"/>
      <w:lvlText w:val="%1."/>
      <w:lvlJc w:val="left"/>
      <w:pPr>
        <w:ind w:left="720" w:hanging="360"/>
      </w:pPr>
      <w:rPr>
        <w:rFonts w:hint="default"/>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4658505E"/>
    <w:multiLevelType w:val="hybridMultilevel"/>
    <w:tmpl w:val="EE3639BE"/>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51D404C2"/>
    <w:multiLevelType w:val="hybridMultilevel"/>
    <w:tmpl w:val="8C5E94DC"/>
    <w:lvl w:ilvl="0" w:tplc="0419000F">
      <w:start w:val="1"/>
      <w:numFmt w:val="decimal"/>
      <w:lvlText w:val="%1."/>
      <w:lvlJc w:val="left"/>
      <w:pPr>
        <w:ind w:left="720" w:hanging="360"/>
      </w:pPr>
      <w:rPr>
        <w:rFonts w:hint="default"/>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53A1215B"/>
    <w:multiLevelType w:val="hybridMultilevel"/>
    <w:tmpl w:val="8C5E94DC"/>
    <w:lvl w:ilvl="0" w:tplc="0419000F">
      <w:start w:val="1"/>
      <w:numFmt w:val="decimal"/>
      <w:lvlText w:val="%1."/>
      <w:lvlJc w:val="left"/>
      <w:pPr>
        <w:ind w:left="720" w:hanging="360"/>
      </w:pPr>
      <w:rPr>
        <w:rFonts w:hint="default"/>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596A10C0"/>
    <w:multiLevelType w:val="hybridMultilevel"/>
    <w:tmpl w:val="83ACEBCC"/>
    <w:lvl w:ilvl="0" w:tplc="0419000F">
      <w:start w:val="1"/>
      <w:numFmt w:val="decimal"/>
      <w:lvlText w:val="%1."/>
      <w:lvlJc w:val="left"/>
      <w:pPr>
        <w:tabs>
          <w:tab w:val="num" w:pos="644"/>
        </w:tabs>
        <w:ind w:left="644"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5C7E1374"/>
    <w:multiLevelType w:val="hybridMultilevel"/>
    <w:tmpl w:val="8C5E94DC"/>
    <w:lvl w:ilvl="0" w:tplc="0419000F">
      <w:start w:val="1"/>
      <w:numFmt w:val="decimal"/>
      <w:lvlText w:val="%1."/>
      <w:lvlJc w:val="left"/>
      <w:pPr>
        <w:ind w:left="720" w:hanging="360"/>
      </w:pPr>
      <w:rPr>
        <w:rFonts w:hint="default"/>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7"/>
  </w:num>
  <w:num w:numId="2">
    <w:abstractNumId w:val="10"/>
  </w:num>
  <w:num w:numId="3">
    <w:abstractNumId w:val="0"/>
  </w:num>
  <w:num w:numId="4">
    <w:abstractNumId w:val="2"/>
  </w:num>
  <w:num w:numId="5">
    <w:abstractNumId w:val="11"/>
  </w:num>
  <w:num w:numId="6">
    <w:abstractNumId w:val="5"/>
  </w:num>
  <w:num w:numId="7">
    <w:abstractNumId w:val="6"/>
  </w:num>
  <w:num w:numId="8">
    <w:abstractNumId w:val="3"/>
  </w:num>
  <w:num w:numId="9">
    <w:abstractNumId w:val="8"/>
  </w:num>
  <w:num w:numId="10">
    <w:abstractNumId w:val="9"/>
  </w:num>
  <w:num w:numId="11">
    <w:abstractNumId w:val="4"/>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D11A5"/>
    <w:rsid w:val="00052461"/>
    <w:rsid w:val="000670D8"/>
    <w:rsid w:val="0007777A"/>
    <w:rsid w:val="000E271E"/>
    <w:rsid w:val="0012331E"/>
    <w:rsid w:val="00134D0E"/>
    <w:rsid w:val="001D11A5"/>
    <w:rsid w:val="001E7C22"/>
    <w:rsid w:val="001F5172"/>
    <w:rsid w:val="001F6797"/>
    <w:rsid w:val="00224697"/>
    <w:rsid w:val="00267BA6"/>
    <w:rsid w:val="0032750A"/>
    <w:rsid w:val="00373849"/>
    <w:rsid w:val="00381D07"/>
    <w:rsid w:val="003F13CD"/>
    <w:rsid w:val="00425C16"/>
    <w:rsid w:val="004575BF"/>
    <w:rsid w:val="004B37E2"/>
    <w:rsid w:val="004C493F"/>
    <w:rsid w:val="005134CD"/>
    <w:rsid w:val="005259F4"/>
    <w:rsid w:val="005853FD"/>
    <w:rsid w:val="006117C4"/>
    <w:rsid w:val="006753B7"/>
    <w:rsid w:val="00683895"/>
    <w:rsid w:val="00691314"/>
    <w:rsid w:val="006E48BD"/>
    <w:rsid w:val="00741CF2"/>
    <w:rsid w:val="0074233C"/>
    <w:rsid w:val="00775CDF"/>
    <w:rsid w:val="00777204"/>
    <w:rsid w:val="007E06DC"/>
    <w:rsid w:val="007F13B2"/>
    <w:rsid w:val="00872804"/>
    <w:rsid w:val="00887458"/>
    <w:rsid w:val="008A43AB"/>
    <w:rsid w:val="008C77BE"/>
    <w:rsid w:val="008D6510"/>
    <w:rsid w:val="00922F43"/>
    <w:rsid w:val="00923F5C"/>
    <w:rsid w:val="00930C1D"/>
    <w:rsid w:val="00992B57"/>
    <w:rsid w:val="00A274AE"/>
    <w:rsid w:val="00A57D32"/>
    <w:rsid w:val="00AA182D"/>
    <w:rsid w:val="00B169AF"/>
    <w:rsid w:val="00B34EE5"/>
    <w:rsid w:val="00B62084"/>
    <w:rsid w:val="00C30946"/>
    <w:rsid w:val="00C52809"/>
    <w:rsid w:val="00C54EBC"/>
    <w:rsid w:val="00CA5FC1"/>
    <w:rsid w:val="00CF1BE3"/>
    <w:rsid w:val="00D04855"/>
    <w:rsid w:val="00D30798"/>
    <w:rsid w:val="00D30CA1"/>
    <w:rsid w:val="00D542AC"/>
    <w:rsid w:val="00DC4839"/>
    <w:rsid w:val="00E9427F"/>
    <w:rsid w:val="00EB04D5"/>
    <w:rsid w:val="00EF6D41"/>
    <w:rsid w:val="00F144A3"/>
    <w:rsid w:val="00F229A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11A5"/>
    <w:pPr>
      <w:widowControl w:val="0"/>
      <w:suppressAutoHyphens/>
      <w:overflowPunct w:val="0"/>
      <w:autoSpaceDE w:val="0"/>
      <w:textAlignment w:val="baseline"/>
    </w:pPr>
    <w:rPr>
      <w:rFonts w:eastAsia="Times New Roman" w:cs="Calibri"/>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Знак Знак5"/>
    <w:uiPriority w:val="99"/>
    <w:rsid w:val="001D11A5"/>
    <w:rPr>
      <w:rFonts w:ascii="Times New Roman" w:hAnsi="Times New Roman" w:cs="Times New Roman"/>
      <w:b/>
      <w:bCs/>
      <w:sz w:val="24"/>
      <w:szCs w:val="24"/>
      <w:lang w:val="uk-UA"/>
    </w:rPr>
  </w:style>
  <w:style w:type="character" w:customStyle="1" w:styleId="longtext">
    <w:name w:val="long_text"/>
    <w:uiPriority w:val="99"/>
    <w:rsid w:val="001D11A5"/>
  </w:style>
  <w:style w:type="paragraph" w:styleId="a3">
    <w:name w:val="Body Text"/>
    <w:basedOn w:val="a"/>
    <w:link w:val="a4"/>
    <w:uiPriority w:val="99"/>
    <w:rsid w:val="001D11A5"/>
    <w:pPr>
      <w:spacing w:after="120"/>
    </w:pPr>
  </w:style>
  <w:style w:type="character" w:customStyle="1" w:styleId="a4">
    <w:name w:val="Основной текст Знак"/>
    <w:basedOn w:val="a0"/>
    <w:link w:val="a3"/>
    <w:uiPriority w:val="99"/>
    <w:locked/>
    <w:rsid w:val="001D11A5"/>
    <w:rPr>
      <w:rFonts w:ascii="Calibri" w:hAnsi="Calibri" w:cs="Calibri"/>
      <w:kern w:val="1"/>
      <w:lang w:eastAsia="ar-SA" w:bidi="ar-SA"/>
    </w:rPr>
  </w:style>
  <w:style w:type="paragraph" w:customStyle="1" w:styleId="21">
    <w:name w:val="Основной текст 21"/>
    <w:basedOn w:val="a"/>
    <w:uiPriority w:val="99"/>
    <w:rsid w:val="001D11A5"/>
    <w:pPr>
      <w:widowControl/>
      <w:suppressAutoHyphens w:val="0"/>
      <w:overflowPunct/>
      <w:autoSpaceDE/>
      <w:spacing w:after="120" w:line="480" w:lineRule="auto"/>
      <w:textAlignment w:val="auto"/>
    </w:pPr>
  </w:style>
  <w:style w:type="paragraph" w:customStyle="1" w:styleId="Default">
    <w:name w:val="Default"/>
    <w:uiPriority w:val="99"/>
    <w:rsid w:val="001D11A5"/>
    <w:pPr>
      <w:suppressAutoHyphens/>
      <w:autoSpaceDE w:val="0"/>
    </w:pPr>
    <w:rPr>
      <w:rFonts w:eastAsia="Times New Roman" w:cs="Calibri"/>
      <w:color w:val="000000"/>
      <w:sz w:val="24"/>
      <w:szCs w:val="24"/>
      <w:lang w:eastAsia="ar-SA"/>
    </w:rPr>
  </w:style>
  <w:style w:type="paragraph" w:styleId="HTML">
    <w:name w:val="HTML Preformatted"/>
    <w:basedOn w:val="a"/>
    <w:link w:val="HTML0"/>
    <w:uiPriority w:val="99"/>
    <w:rsid w:val="001D11A5"/>
    <w:pPr>
      <w:widowControl/>
      <w:suppressAutoHyphens w:val="0"/>
      <w:overflowPunct/>
      <w:autoSpaceDE/>
      <w:textAlignment w:val="auto"/>
    </w:pPr>
    <w:rPr>
      <w:rFonts w:ascii="Courier New" w:hAnsi="Courier New" w:cs="Courier New"/>
      <w:sz w:val="20"/>
      <w:szCs w:val="20"/>
    </w:rPr>
  </w:style>
  <w:style w:type="character" w:customStyle="1" w:styleId="HTML0">
    <w:name w:val="Стандартный HTML Знак"/>
    <w:basedOn w:val="a0"/>
    <w:link w:val="HTML"/>
    <w:uiPriority w:val="99"/>
    <w:locked/>
    <w:rsid w:val="001D11A5"/>
    <w:rPr>
      <w:rFonts w:ascii="Courier New" w:hAnsi="Courier New" w:cs="Courier New"/>
      <w:kern w:val="1"/>
      <w:sz w:val="20"/>
      <w:szCs w:val="20"/>
      <w:lang w:eastAsia="ar-SA" w:bidi="ar-SA"/>
    </w:rPr>
  </w:style>
  <w:style w:type="paragraph" w:styleId="a5">
    <w:name w:val="Normal (Web)"/>
    <w:basedOn w:val="a"/>
    <w:uiPriority w:val="99"/>
    <w:rsid w:val="001D11A5"/>
    <w:pPr>
      <w:widowControl/>
      <w:suppressAutoHyphens w:val="0"/>
      <w:overflowPunct/>
      <w:autoSpaceDE/>
      <w:spacing w:before="280" w:after="280"/>
      <w:textAlignment w:val="auto"/>
    </w:pPr>
    <w:rPr>
      <w:rFonts w:ascii="Times New Roman" w:hAnsi="Times New Roman" w:cs="Times New Roman"/>
      <w:sz w:val="24"/>
      <w:szCs w:val="24"/>
    </w:rPr>
  </w:style>
  <w:style w:type="paragraph" w:styleId="a6">
    <w:name w:val="List Paragraph"/>
    <w:basedOn w:val="a"/>
    <w:uiPriority w:val="99"/>
    <w:qFormat/>
    <w:rsid w:val="001D11A5"/>
    <w:pPr>
      <w:ind w:left="720"/>
    </w:pPr>
  </w:style>
  <w:style w:type="paragraph" w:styleId="a7">
    <w:name w:val="Title"/>
    <w:basedOn w:val="a"/>
    <w:link w:val="a8"/>
    <w:uiPriority w:val="99"/>
    <w:qFormat/>
    <w:rsid w:val="001D11A5"/>
    <w:pPr>
      <w:widowControl/>
      <w:suppressAutoHyphens w:val="0"/>
      <w:overflowPunct/>
      <w:autoSpaceDE/>
      <w:jc w:val="center"/>
      <w:textAlignment w:val="auto"/>
    </w:pPr>
    <w:rPr>
      <w:rFonts w:ascii="Times New Roman" w:hAnsi="Times New Roman" w:cs="Times New Roman"/>
      <w:b/>
      <w:bCs/>
      <w:kern w:val="0"/>
      <w:sz w:val="28"/>
      <w:szCs w:val="28"/>
      <w:lang w:eastAsia="ru-RU"/>
    </w:rPr>
  </w:style>
  <w:style w:type="character" w:customStyle="1" w:styleId="a8">
    <w:name w:val="Название Знак"/>
    <w:basedOn w:val="a0"/>
    <w:link w:val="a7"/>
    <w:uiPriority w:val="99"/>
    <w:locked/>
    <w:rsid w:val="001D11A5"/>
    <w:rPr>
      <w:rFonts w:ascii="Times New Roman" w:hAnsi="Times New Roman" w:cs="Times New Roman"/>
      <w:b/>
      <w:bCs/>
      <w:sz w:val="28"/>
      <w:szCs w:val="28"/>
      <w:lang w:eastAsia="ru-RU"/>
    </w:rPr>
  </w:style>
  <w:style w:type="paragraph" w:styleId="2">
    <w:name w:val="Body Text 2"/>
    <w:basedOn w:val="a"/>
    <w:link w:val="20"/>
    <w:uiPriority w:val="99"/>
    <w:rsid w:val="001D11A5"/>
    <w:pPr>
      <w:spacing w:after="120" w:line="480" w:lineRule="auto"/>
    </w:pPr>
  </w:style>
  <w:style w:type="character" w:customStyle="1" w:styleId="20">
    <w:name w:val="Основной текст 2 Знак"/>
    <w:basedOn w:val="a0"/>
    <w:link w:val="2"/>
    <w:uiPriority w:val="99"/>
    <w:locked/>
    <w:rsid w:val="001D11A5"/>
    <w:rPr>
      <w:rFonts w:ascii="Calibri" w:hAnsi="Calibri" w:cs="Calibri"/>
      <w:kern w:val="1"/>
      <w:lang w:eastAsia="ar-SA" w:bidi="ar-SA"/>
    </w:rPr>
  </w:style>
  <w:style w:type="character" w:customStyle="1" w:styleId="apple-converted-space">
    <w:name w:val="apple-converted-space"/>
    <w:basedOn w:val="a0"/>
    <w:uiPriority w:val="99"/>
    <w:rsid w:val="004575B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AA441-BF22-4B98-852C-6E2DB6C1E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9</Pages>
  <Words>3495</Words>
  <Characters>23354</Characters>
  <Application>Microsoft Office Word</Application>
  <DocSecurity>0</DocSecurity>
  <Lines>194</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777</cp:lastModifiedBy>
  <cp:revision>14</cp:revision>
  <dcterms:created xsi:type="dcterms:W3CDTF">2018-02-05T07:20:00Z</dcterms:created>
  <dcterms:modified xsi:type="dcterms:W3CDTF">2018-04-17T16:54:00Z</dcterms:modified>
</cp:coreProperties>
</file>