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CF" w:rsidRPr="00870122" w:rsidRDefault="00855ECF" w:rsidP="00566FD8">
      <w:pPr>
        <w:pStyle w:val="a7"/>
        <w:ind w:firstLine="284"/>
        <w:rPr>
          <w:sz w:val="24"/>
          <w:szCs w:val="24"/>
          <w:lang w:val="uk-UA"/>
        </w:rPr>
      </w:pPr>
      <w:r w:rsidRPr="00870122">
        <w:rPr>
          <w:sz w:val="24"/>
          <w:szCs w:val="24"/>
          <w:lang w:val="uk-UA"/>
        </w:rPr>
        <w:t>ПРОТОКОЛ</w:t>
      </w:r>
      <w:r w:rsidR="00122AE7" w:rsidRPr="00870122">
        <w:rPr>
          <w:sz w:val="24"/>
          <w:szCs w:val="24"/>
          <w:lang w:val="uk-UA"/>
        </w:rPr>
        <w:t>№</w:t>
      </w:r>
      <w:r w:rsidR="00F567D2" w:rsidRPr="00870122">
        <w:rPr>
          <w:sz w:val="24"/>
          <w:szCs w:val="24"/>
          <w:lang w:val="uk-UA"/>
        </w:rPr>
        <w:t>26</w:t>
      </w:r>
    </w:p>
    <w:p w:rsidR="00855ECF" w:rsidRPr="00870122" w:rsidRDefault="00C0625D" w:rsidP="00566FD8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7012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Загальних </w:t>
      </w:r>
      <w:r w:rsidR="00855ECF" w:rsidRPr="0087012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зборів </w:t>
      </w:r>
    </w:p>
    <w:p w:rsidR="003722F0" w:rsidRPr="00870122" w:rsidRDefault="003722F0" w:rsidP="00566FD8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70122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Приватного акціонерного товариства</w:t>
      </w:r>
    </w:p>
    <w:p w:rsidR="00855ECF" w:rsidRPr="00870122" w:rsidRDefault="003722F0" w:rsidP="00566FD8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70122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="00855ECF" w:rsidRPr="00870122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Інженерно-виробничий центр</w:t>
      </w:r>
    </w:p>
    <w:p w:rsidR="003722F0" w:rsidRPr="00870122" w:rsidRDefault="00855ECF" w:rsidP="00566FD8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70122">
        <w:rPr>
          <w:rFonts w:ascii="Times New Roman" w:hAnsi="Times New Roman" w:cs="Times New Roman"/>
          <w:b/>
          <w:bCs/>
          <w:sz w:val="24"/>
          <w:szCs w:val="24"/>
          <w:lang w:val="uk-UA"/>
        </w:rPr>
        <w:t>мастил</w:t>
      </w:r>
      <w:r w:rsidR="003722F0" w:rsidRPr="00870122">
        <w:rPr>
          <w:rFonts w:ascii="Times New Roman" w:hAnsi="Times New Roman" w:cs="Times New Roman"/>
          <w:b/>
          <w:bCs/>
          <w:sz w:val="24"/>
          <w:szCs w:val="24"/>
          <w:lang w:val="uk-UA"/>
        </w:rPr>
        <w:t>ьного і фільтруючого обладнання»</w:t>
      </w:r>
    </w:p>
    <w:p w:rsidR="003722F0" w:rsidRPr="00870122" w:rsidRDefault="003722F0" w:rsidP="00566FD8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70122">
        <w:rPr>
          <w:rFonts w:ascii="Times New Roman" w:hAnsi="Times New Roman" w:cs="Times New Roman"/>
          <w:b/>
          <w:bCs/>
          <w:sz w:val="24"/>
          <w:szCs w:val="24"/>
          <w:lang w:val="uk-UA"/>
        </w:rPr>
        <w:t>(</w:t>
      </w:r>
      <w:r w:rsidRPr="00870122">
        <w:rPr>
          <w:rFonts w:ascii="Times New Roman" w:hAnsi="Times New Roman" w:cs="Times New Roman"/>
          <w:b/>
          <w:sz w:val="24"/>
          <w:szCs w:val="24"/>
          <w:lang w:val="uk-UA"/>
        </w:rPr>
        <w:t>ідентифікаційний код – 00225223</w:t>
      </w:r>
      <w:r w:rsidRPr="00870122"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</w:p>
    <w:p w:rsidR="00855ECF" w:rsidRPr="00870122" w:rsidRDefault="00855ECF" w:rsidP="00566FD8">
      <w:pPr>
        <w:tabs>
          <w:tab w:val="left" w:pos="2625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172" w:type="dxa"/>
        <w:tblInd w:w="-106" w:type="dxa"/>
        <w:tblLayout w:type="fixed"/>
        <w:tblLook w:val="0000"/>
      </w:tblPr>
      <w:tblGrid>
        <w:gridCol w:w="5211"/>
        <w:gridCol w:w="4961"/>
      </w:tblGrid>
      <w:tr w:rsidR="00855ECF" w:rsidRPr="00870122" w:rsidTr="00454AAA">
        <w:trPr>
          <w:trHeight w:val="311"/>
        </w:trPr>
        <w:tc>
          <w:tcPr>
            <w:tcW w:w="5211" w:type="dxa"/>
            <w:vAlign w:val="center"/>
          </w:tcPr>
          <w:p w:rsidR="00855ECF" w:rsidRPr="00870122" w:rsidRDefault="00855ECF" w:rsidP="00E14CAA">
            <w:pPr>
              <w:snapToGrid w:val="0"/>
              <w:ind w:firstLine="284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/>
              </w:rPr>
              <w:t>Дата складання Протоколу:</w:t>
            </w:r>
          </w:p>
        </w:tc>
        <w:tc>
          <w:tcPr>
            <w:tcW w:w="4961" w:type="dxa"/>
          </w:tcPr>
          <w:p w:rsidR="00855ECF" w:rsidRPr="00870122" w:rsidRDefault="00855ECF" w:rsidP="00E14CAA">
            <w:pPr>
              <w:pStyle w:val="21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14 квітня</w:t>
            </w:r>
            <w:r w:rsidR="00BA0CCB" w:rsidRPr="00870122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 20</w:t>
            </w:r>
            <w:r w:rsidRPr="00870122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20</w:t>
            </w:r>
            <w:r w:rsidR="00A84FC7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 </w:t>
            </w:r>
            <w:r w:rsidRPr="00870122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року.</w:t>
            </w:r>
          </w:p>
        </w:tc>
      </w:tr>
      <w:tr w:rsidR="00855ECF" w:rsidRPr="00870122" w:rsidTr="00454AAA">
        <w:tc>
          <w:tcPr>
            <w:tcW w:w="5211" w:type="dxa"/>
            <w:vAlign w:val="center"/>
          </w:tcPr>
          <w:p w:rsidR="00855ECF" w:rsidRPr="00870122" w:rsidRDefault="00855ECF" w:rsidP="004D7B20">
            <w:pPr>
              <w:snapToGrid w:val="0"/>
              <w:ind w:firstLine="284"/>
              <w:rPr>
                <w:rStyle w:val="5"/>
                <w:sz w:val="21"/>
                <w:szCs w:val="21"/>
              </w:rPr>
            </w:pPr>
            <w:r w:rsidRPr="00870122">
              <w:rPr>
                <w:rStyle w:val="5"/>
                <w:sz w:val="21"/>
                <w:szCs w:val="21"/>
              </w:rPr>
              <w:t xml:space="preserve">Дата, час проведення </w:t>
            </w:r>
            <w:r w:rsidR="003722F0" w:rsidRPr="00870122">
              <w:rPr>
                <w:rStyle w:val="5"/>
                <w:sz w:val="21"/>
                <w:szCs w:val="21"/>
              </w:rPr>
              <w:t>Загальних</w:t>
            </w:r>
            <w:r w:rsidR="004D7B20" w:rsidRPr="004D7B20">
              <w:rPr>
                <w:rStyle w:val="5"/>
                <w:sz w:val="21"/>
                <w:szCs w:val="21"/>
              </w:rPr>
              <w:t>*</w:t>
            </w:r>
            <w:r w:rsidRPr="00870122">
              <w:rPr>
                <w:rStyle w:val="5"/>
                <w:sz w:val="21"/>
                <w:szCs w:val="21"/>
              </w:rPr>
              <w:t>борів:</w:t>
            </w:r>
          </w:p>
        </w:tc>
        <w:tc>
          <w:tcPr>
            <w:tcW w:w="4961" w:type="dxa"/>
          </w:tcPr>
          <w:p w:rsidR="00855ECF" w:rsidRPr="00870122" w:rsidRDefault="00855ECF" w:rsidP="00E14CAA">
            <w:pPr>
              <w:pStyle w:val="21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14 квітня 2020 року, 13.00 год</w:t>
            </w:r>
            <w:r w:rsidR="003722F0" w:rsidRPr="00870122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.</w:t>
            </w:r>
          </w:p>
        </w:tc>
      </w:tr>
      <w:tr w:rsidR="00870122" w:rsidRPr="00870122" w:rsidTr="00454AAA">
        <w:tc>
          <w:tcPr>
            <w:tcW w:w="5211" w:type="dxa"/>
            <w:vAlign w:val="center"/>
          </w:tcPr>
          <w:p w:rsidR="00855ECF" w:rsidRPr="00870122" w:rsidRDefault="00855ECF" w:rsidP="00E14CAA">
            <w:pPr>
              <w:snapToGrid w:val="0"/>
              <w:ind w:firstLine="284"/>
              <w:rPr>
                <w:rStyle w:val="5"/>
                <w:sz w:val="21"/>
                <w:szCs w:val="21"/>
              </w:rPr>
            </w:pPr>
            <w:r w:rsidRPr="00870122">
              <w:rPr>
                <w:rStyle w:val="5"/>
                <w:sz w:val="21"/>
                <w:szCs w:val="21"/>
              </w:rPr>
              <w:t>Місце проведення</w:t>
            </w:r>
            <w:r w:rsidR="004D7B20" w:rsidRPr="004D7B20">
              <w:rPr>
                <w:rStyle w:val="5"/>
                <w:sz w:val="21"/>
                <w:szCs w:val="21"/>
              </w:rPr>
              <w:t>*</w:t>
            </w:r>
            <w:r w:rsidR="003722F0" w:rsidRPr="00870122">
              <w:rPr>
                <w:rStyle w:val="5"/>
                <w:sz w:val="21"/>
                <w:szCs w:val="21"/>
              </w:rPr>
              <w:t>Загальних</w:t>
            </w:r>
            <w:r w:rsidR="00566FD8" w:rsidRPr="00870122">
              <w:rPr>
                <w:rStyle w:val="5"/>
                <w:sz w:val="21"/>
                <w:szCs w:val="21"/>
              </w:rPr>
              <w:t xml:space="preserve"> зборів:</w:t>
            </w:r>
          </w:p>
        </w:tc>
        <w:tc>
          <w:tcPr>
            <w:tcW w:w="4961" w:type="dxa"/>
          </w:tcPr>
          <w:p w:rsidR="00855ECF" w:rsidRPr="00870122" w:rsidRDefault="00855ECF" w:rsidP="00E14CAA">
            <w:pPr>
              <w:pStyle w:val="21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м. Миколаїв, вул.Космонавтів, 81-А</w:t>
            </w:r>
            <w:r w:rsidR="00EC1584" w:rsidRPr="00870122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,</w:t>
            </w:r>
          </w:p>
          <w:p w:rsidR="00855ECF" w:rsidRPr="00870122" w:rsidRDefault="00855ECF" w:rsidP="00E14CAA">
            <w:pPr>
              <w:pStyle w:val="21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  <w:sz w:val="21"/>
                <w:szCs w:val="21"/>
                <w:lang w:val="uk-UA" w:eastAsia="uk-UA"/>
              </w:rPr>
            </w:pPr>
            <w:r w:rsidRPr="00870122">
              <w:rPr>
                <w:rFonts w:ascii="Times New Roman" w:hAnsi="Times New Roman" w:cs="Times New Roman"/>
                <w:iCs/>
                <w:sz w:val="21"/>
                <w:szCs w:val="21"/>
                <w:lang w:val="uk-UA" w:eastAsia="uk-UA"/>
              </w:rPr>
              <w:t>зала</w:t>
            </w:r>
          </w:p>
        </w:tc>
      </w:tr>
    </w:tbl>
    <w:p w:rsidR="00A9723C" w:rsidRPr="00870122" w:rsidRDefault="00A9723C" w:rsidP="00566FD8">
      <w:pPr>
        <w:ind w:firstLine="284"/>
        <w:jc w:val="both"/>
        <w:rPr>
          <w:rFonts w:ascii="Times New Roman" w:hAnsi="Times New Roman" w:cs="Times New Roman"/>
          <w:lang w:val="uk-UA" w:eastAsia="uk-UA"/>
        </w:rPr>
      </w:pPr>
    </w:p>
    <w:p w:rsidR="00855ECF" w:rsidRPr="00870122" w:rsidRDefault="00855ECF" w:rsidP="00566FD8">
      <w:pPr>
        <w:ind w:firstLine="284"/>
        <w:jc w:val="both"/>
        <w:rPr>
          <w:rFonts w:ascii="Times New Roman" w:hAnsi="Times New Roman" w:cs="Times New Roman"/>
          <w:sz w:val="21"/>
          <w:szCs w:val="21"/>
          <w:lang w:val="uk-UA" w:eastAsia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 xml:space="preserve">Відкрив </w:t>
      </w:r>
      <w:r w:rsidR="007B085A" w:rsidRPr="00870122">
        <w:rPr>
          <w:rFonts w:ascii="Times New Roman" w:hAnsi="Times New Roman" w:cs="Times New Roman"/>
          <w:sz w:val="21"/>
          <w:szCs w:val="21"/>
          <w:lang w:val="uk-UA" w:eastAsia="uk-UA"/>
        </w:rPr>
        <w:t>Загальні</w:t>
      </w:r>
      <w:r w:rsidR="00A84FC7">
        <w:rPr>
          <w:rFonts w:ascii="Times New Roman" w:hAnsi="Times New Roman" w:cs="Times New Roman"/>
          <w:sz w:val="21"/>
          <w:szCs w:val="21"/>
          <w:lang w:val="uk-UA" w:eastAsia="uk-UA"/>
        </w:rPr>
        <w:t xml:space="preserve"> </w:t>
      </w: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 xml:space="preserve">збори Голова Наглядової ради Товариства </w:t>
      </w:r>
      <w:r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>Чорний Альберт Шмілевич</w:t>
      </w:r>
      <w:r w:rsidR="00566FD8" w:rsidRPr="00870122">
        <w:rPr>
          <w:rFonts w:ascii="Times New Roman" w:hAnsi="Times New Roman" w:cs="Times New Roman"/>
          <w:sz w:val="21"/>
          <w:szCs w:val="21"/>
          <w:lang w:val="uk-UA" w:eastAsia="uk-UA"/>
        </w:rPr>
        <w:t>.</w:t>
      </w:r>
    </w:p>
    <w:p w:rsidR="00855ECF" w:rsidRPr="00870122" w:rsidRDefault="00855ECF" w:rsidP="00566FD8">
      <w:pPr>
        <w:ind w:firstLine="284"/>
        <w:jc w:val="both"/>
        <w:rPr>
          <w:rFonts w:ascii="Times New Roman" w:hAnsi="Times New Roman" w:cs="Times New Roman"/>
          <w:bCs/>
          <w:sz w:val="21"/>
          <w:szCs w:val="21"/>
          <w:lang w:val="uk-UA" w:eastAsia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 xml:space="preserve">Слово для оголошення результатів реєстрації акціонерів для участі у </w:t>
      </w:r>
      <w:r w:rsidR="00C0625D" w:rsidRPr="00870122">
        <w:rPr>
          <w:rFonts w:ascii="Times New Roman" w:hAnsi="Times New Roman" w:cs="Times New Roman"/>
          <w:sz w:val="21"/>
          <w:szCs w:val="21"/>
          <w:lang w:val="uk-UA" w:eastAsia="uk-UA"/>
        </w:rPr>
        <w:t>Загальних</w:t>
      </w:r>
      <w:r w:rsidR="003722F0" w:rsidRPr="00870122">
        <w:rPr>
          <w:rFonts w:ascii="Times New Roman" w:hAnsi="Times New Roman" w:cs="Times New Roman"/>
          <w:sz w:val="21"/>
          <w:szCs w:val="21"/>
          <w:lang w:val="uk-UA" w:eastAsia="uk-UA"/>
        </w:rPr>
        <w:t xml:space="preserve"> зборах надано Г</w:t>
      </w: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 xml:space="preserve">олові реєстраційної комісії 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Чорній Анастасії Миколаївні</w:t>
      </w: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 xml:space="preserve">, 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яка доповіла, що </w:t>
      </w:r>
      <w:r w:rsidR="003722F0" w:rsidRPr="00870122">
        <w:rPr>
          <w:rFonts w:ascii="Times New Roman" w:hAnsi="Times New Roman" w:cs="Times New Roman"/>
          <w:sz w:val="21"/>
          <w:szCs w:val="21"/>
          <w:lang w:val="uk-UA"/>
        </w:rPr>
        <w:t>Приватним акціонерним т</w:t>
      </w:r>
      <w:r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 xml:space="preserve">овариством </w:t>
      </w:r>
      <w:r w:rsidR="003722F0"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>«Інженерно-виробничий центр мастильного і фільтруючого обладнання» (надалі – Товариство)</w:t>
      </w:r>
      <w:r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>здійснено випуск простих іменних акцій номінальною вартістю 0,25</w:t>
      </w:r>
      <w:r w:rsidR="00566FD8"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>гривень</w:t>
      </w:r>
      <w:r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 xml:space="preserve">у кількості </w:t>
      </w:r>
      <w:r w:rsidRPr="00870122">
        <w:rPr>
          <w:rFonts w:ascii="Times New Roman" w:hAnsi="Times New Roman" w:cs="Times New Roman"/>
          <w:bCs/>
          <w:sz w:val="21"/>
          <w:szCs w:val="21"/>
          <w:shd w:val="clear" w:color="auto" w:fill="FFFFFF"/>
          <w:lang w:val="uk-UA"/>
        </w:rPr>
        <w:t>654285</w:t>
      </w:r>
      <w:r w:rsidR="00566FD8"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>(шістсот п’ятдесят чотири тисячі двісті вісімдесят п’ять)</w:t>
      </w:r>
      <w:r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>шт</w:t>
      </w:r>
      <w:r w:rsidR="003722F0"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>.</w:t>
      </w:r>
      <w:r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 xml:space="preserve">, на загальну </w:t>
      </w:r>
      <w:r w:rsidR="00566FD8"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>суму</w:t>
      </w:r>
      <w:r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 xml:space="preserve"> 163571,25</w:t>
      </w:r>
      <w:r w:rsidR="00566FD8"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 xml:space="preserve"> (сто шістдесят три тисячі п’ятсот сімдесят одну)</w:t>
      </w:r>
      <w:r w:rsidR="003E2995"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 xml:space="preserve"> гривню 25 </w:t>
      </w:r>
      <w:r w:rsidR="00566FD8"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>копійок</w:t>
      </w:r>
      <w:r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>, про що отримане свідоцтво про реєстрацію випуску акцій №</w:t>
      </w:r>
      <w:r w:rsidRPr="00870122">
        <w:rPr>
          <w:rFonts w:ascii="Times New Roman" w:hAnsi="Times New Roman" w:cs="Times New Roman"/>
          <w:bCs/>
          <w:sz w:val="21"/>
          <w:szCs w:val="21"/>
          <w:lang w:val="uk-UA"/>
        </w:rPr>
        <w:t>30/14/1/10</w:t>
      </w:r>
      <w:r w:rsidR="003722F0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,</w:t>
      </w:r>
      <w:r w:rsidR="00A84FC7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 </w:t>
      </w:r>
      <w:r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>видане МТУ ДКЦПФР</w:t>
      </w:r>
      <w:r w:rsidR="00A84FC7">
        <w:rPr>
          <w:rFonts w:ascii="Times New Roman" w:hAnsi="Times New Roman" w:cs="Times New Roman"/>
          <w:bCs/>
          <w:sz w:val="21"/>
          <w:szCs w:val="21"/>
          <w:lang w:val="uk-UA" w:eastAsia="uk-UA"/>
        </w:rPr>
        <w:t xml:space="preserve"> </w:t>
      </w:r>
      <w:r w:rsidR="00566FD8"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>від</w:t>
      </w:r>
      <w:r w:rsidR="00A75AC0"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 xml:space="preserve"> 21.10.2010</w:t>
      </w:r>
      <w:r w:rsidR="00A84FC7">
        <w:rPr>
          <w:rFonts w:ascii="Times New Roman" w:hAnsi="Times New Roman" w:cs="Times New Roman"/>
          <w:bCs/>
          <w:sz w:val="21"/>
          <w:szCs w:val="21"/>
          <w:lang w:val="uk-UA" w:eastAsia="uk-UA"/>
        </w:rPr>
        <w:t xml:space="preserve"> </w:t>
      </w:r>
      <w:r w:rsidR="00A75AC0"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>р</w:t>
      </w:r>
      <w:r w:rsidR="008E34CC"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>оку</w:t>
      </w:r>
      <w:r w:rsidR="00A75AC0"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>.</w:t>
      </w:r>
    </w:p>
    <w:p w:rsidR="00BA0CCB" w:rsidRPr="00870122" w:rsidRDefault="00BA0CCB" w:rsidP="00566FD8">
      <w:pPr>
        <w:ind w:firstLine="284"/>
        <w:jc w:val="both"/>
        <w:rPr>
          <w:rFonts w:ascii="Times New Roman" w:hAnsi="Times New Roman" w:cs="Times New Roman"/>
          <w:sz w:val="21"/>
          <w:szCs w:val="21"/>
          <w:lang w:val="uk-UA" w:eastAsia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>П</w:t>
      </w:r>
      <w:r w:rsidR="00855ECF" w:rsidRPr="00870122">
        <w:rPr>
          <w:rFonts w:ascii="Times New Roman" w:hAnsi="Times New Roman" w:cs="Times New Roman"/>
          <w:sz w:val="21"/>
          <w:szCs w:val="21"/>
          <w:lang w:val="uk-UA" w:eastAsia="uk-UA"/>
        </w:rPr>
        <w:t>ер</w:t>
      </w: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>елік</w:t>
      </w:r>
      <w:r w:rsidR="00855ECF" w:rsidRPr="00870122">
        <w:rPr>
          <w:rFonts w:ascii="Times New Roman" w:hAnsi="Times New Roman" w:cs="Times New Roman"/>
          <w:sz w:val="21"/>
          <w:szCs w:val="21"/>
          <w:lang w:val="uk-UA" w:eastAsia="uk-UA"/>
        </w:rPr>
        <w:t xml:space="preserve"> акціонерів, які мають право на </w:t>
      </w:r>
      <w:r w:rsidR="003722F0" w:rsidRPr="00870122">
        <w:rPr>
          <w:rFonts w:ascii="Times New Roman" w:hAnsi="Times New Roman" w:cs="Times New Roman"/>
          <w:sz w:val="21"/>
          <w:szCs w:val="21"/>
          <w:lang w:val="uk-UA" w:eastAsia="uk-UA"/>
        </w:rPr>
        <w:t>участь у З</w:t>
      </w: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>агальних зборах 14</w:t>
      </w:r>
      <w:r w:rsidR="00855ECF" w:rsidRPr="00870122">
        <w:rPr>
          <w:rFonts w:ascii="Times New Roman" w:hAnsi="Times New Roman" w:cs="Times New Roman"/>
          <w:sz w:val="21"/>
          <w:szCs w:val="21"/>
          <w:lang w:val="uk-UA" w:eastAsia="uk-UA"/>
        </w:rPr>
        <w:t>.04.</w:t>
      </w: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>20</w:t>
      </w:r>
      <w:r w:rsidR="003722F0" w:rsidRPr="00870122">
        <w:rPr>
          <w:rFonts w:ascii="Times New Roman" w:hAnsi="Times New Roman" w:cs="Times New Roman"/>
          <w:sz w:val="21"/>
          <w:szCs w:val="21"/>
          <w:lang w:val="uk-UA" w:eastAsia="uk-UA"/>
        </w:rPr>
        <w:t>20</w:t>
      </w:r>
      <w:r w:rsidR="00A84FC7">
        <w:rPr>
          <w:rFonts w:ascii="Times New Roman" w:hAnsi="Times New Roman" w:cs="Times New Roman"/>
          <w:sz w:val="21"/>
          <w:szCs w:val="21"/>
          <w:lang w:val="uk-UA" w:eastAsia="uk-UA"/>
        </w:rPr>
        <w:t xml:space="preserve"> </w:t>
      </w:r>
      <w:r w:rsidR="007B085A" w:rsidRPr="00870122">
        <w:rPr>
          <w:rFonts w:ascii="Times New Roman" w:hAnsi="Times New Roman" w:cs="Times New Roman"/>
          <w:sz w:val="21"/>
          <w:szCs w:val="21"/>
          <w:lang w:val="uk-UA" w:eastAsia="uk-UA"/>
        </w:rPr>
        <w:t>року</w:t>
      </w:r>
      <w:r w:rsidR="00A84FC7">
        <w:rPr>
          <w:rFonts w:ascii="Times New Roman" w:hAnsi="Times New Roman" w:cs="Times New Roman"/>
          <w:sz w:val="21"/>
          <w:szCs w:val="21"/>
          <w:lang w:val="uk-UA" w:eastAsia="uk-UA"/>
        </w:rPr>
        <w:t xml:space="preserve"> </w:t>
      </w: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 xml:space="preserve">складено станом на </w:t>
      </w:r>
      <w:r w:rsidR="003722F0" w:rsidRPr="00870122">
        <w:rPr>
          <w:rFonts w:ascii="Times New Roman" w:hAnsi="Times New Roman" w:cs="Times New Roman"/>
          <w:sz w:val="21"/>
          <w:szCs w:val="21"/>
          <w:lang w:val="uk-UA" w:eastAsia="uk-UA"/>
        </w:rPr>
        <w:t>0</w:t>
      </w: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>8.04.2020 р</w:t>
      </w:r>
      <w:r w:rsidR="007B085A" w:rsidRPr="00870122">
        <w:rPr>
          <w:rFonts w:ascii="Times New Roman" w:hAnsi="Times New Roman" w:cs="Times New Roman"/>
          <w:sz w:val="21"/>
          <w:szCs w:val="21"/>
          <w:lang w:val="uk-UA" w:eastAsia="uk-UA"/>
        </w:rPr>
        <w:t>оку</w:t>
      </w: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>.</w:t>
      </w:r>
    </w:p>
    <w:p w:rsidR="00855ECF" w:rsidRPr="00870122" w:rsidRDefault="00855ECF" w:rsidP="00566FD8">
      <w:pPr>
        <w:ind w:firstLine="284"/>
        <w:jc w:val="both"/>
        <w:rPr>
          <w:rFonts w:ascii="Times New Roman" w:hAnsi="Times New Roman" w:cs="Times New Roman"/>
          <w:sz w:val="21"/>
          <w:szCs w:val="21"/>
          <w:lang w:val="uk-UA" w:eastAsia="uk-UA"/>
        </w:rPr>
      </w:pPr>
      <w:r w:rsidRPr="00870122">
        <w:rPr>
          <w:rFonts w:ascii="Times New Roman" w:hAnsi="Times New Roman" w:cs="Times New Roman"/>
          <w:bCs/>
          <w:iCs/>
          <w:sz w:val="21"/>
          <w:szCs w:val="21"/>
          <w:lang w:val="uk-UA" w:eastAsia="uk-UA"/>
        </w:rPr>
        <w:t>Згідно отриманого</w:t>
      </w: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 xml:space="preserve"> від ПАТ «НДУ» </w:t>
      </w:r>
      <w:r w:rsidRPr="00870122">
        <w:rPr>
          <w:rFonts w:ascii="Times New Roman" w:hAnsi="Times New Roman" w:cs="Times New Roman"/>
          <w:bCs/>
          <w:iCs/>
          <w:sz w:val="21"/>
          <w:szCs w:val="21"/>
          <w:lang w:val="uk-UA" w:eastAsia="uk-UA"/>
        </w:rPr>
        <w:t>переліку акціонерів</w:t>
      </w: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 xml:space="preserve">, які мають право на участь у </w:t>
      </w:r>
      <w:r w:rsidR="003722F0" w:rsidRPr="00870122">
        <w:rPr>
          <w:rFonts w:ascii="Times New Roman" w:hAnsi="Times New Roman" w:cs="Times New Roman"/>
          <w:sz w:val="21"/>
          <w:szCs w:val="21"/>
          <w:lang w:val="uk-UA" w:eastAsia="uk-UA"/>
        </w:rPr>
        <w:t>З</w:t>
      </w: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 xml:space="preserve">агальних зборах </w:t>
      </w:r>
      <w:r w:rsidR="003722F0" w:rsidRPr="00870122">
        <w:rPr>
          <w:rFonts w:ascii="Times New Roman" w:hAnsi="Times New Roman" w:cs="Times New Roman"/>
          <w:sz w:val="21"/>
          <w:szCs w:val="21"/>
          <w:lang w:val="uk-UA" w:eastAsia="uk-UA"/>
        </w:rPr>
        <w:t>Т</w:t>
      </w: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>овариства</w:t>
      </w:r>
      <w:r w:rsidR="00566FD8" w:rsidRPr="00870122">
        <w:rPr>
          <w:rFonts w:ascii="Times New Roman" w:hAnsi="Times New Roman" w:cs="Times New Roman"/>
          <w:sz w:val="21"/>
          <w:szCs w:val="21"/>
          <w:lang w:val="uk-UA" w:eastAsia="uk-UA"/>
        </w:rPr>
        <w:t>,</w:t>
      </w: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 xml:space="preserve"> складеного </w:t>
      </w:r>
      <w:r w:rsidR="00BA0CCB" w:rsidRPr="00870122">
        <w:rPr>
          <w:rFonts w:ascii="Times New Roman" w:hAnsi="Times New Roman" w:cs="Times New Roman"/>
          <w:bCs/>
          <w:iCs/>
          <w:sz w:val="21"/>
          <w:szCs w:val="21"/>
          <w:lang w:val="uk-UA" w:eastAsia="uk-UA"/>
        </w:rPr>
        <w:t xml:space="preserve">станом на </w:t>
      </w:r>
      <w:r w:rsidR="00F567D2" w:rsidRPr="00870122">
        <w:rPr>
          <w:rFonts w:ascii="Times New Roman" w:hAnsi="Times New Roman" w:cs="Times New Roman"/>
          <w:bCs/>
          <w:iCs/>
          <w:sz w:val="21"/>
          <w:szCs w:val="21"/>
          <w:lang w:val="uk-UA" w:eastAsia="uk-UA"/>
        </w:rPr>
        <w:t>08.04.2020</w:t>
      </w:r>
      <w:r w:rsidR="00A84FC7">
        <w:rPr>
          <w:rFonts w:ascii="Times New Roman" w:hAnsi="Times New Roman" w:cs="Times New Roman"/>
          <w:bCs/>
          <w:iCs/>
          <w:sz w:val="21"/>
          <w:szCs w:val="21"/>
          <w:lang w:val="uk-UA" w:eastAsia="uk-UA"/>
        </w:rPr>
        <w:t xml:space="preserve"> </w:t>
      </w:r>
      <w:r w:rsidRPr="00870122">
        <w:rPr>
          <w:rFonts w:ascii="Times New Roman" w:hAnsi="Times New Roman" w:cs="Times New Roman"/>
          <w:bCs/>
          <w:iCs/>
          <w:sz w:val="21"/>
          <w:szCs w:val="21"/>
          <w:lang w:val="uk-UA" w:eastAsia="uk-UA"/>
        </w:rPr>
        <w:t>р</w:t>
      </w:r>
      <w:r w:rsidR="007B085A" w:rsidRPr="00870122">
        <w:rPr>
          <w:rFonts w:ascii="Times New Roman" w:hAnsi="Times New Roman" w:cs="Times New Roman"/>
          <w:sz w:val="21"/>
          <w:szCs w:val="21"/>
          <w:lang w:val="uk-UA" w:eastAsia="uk-UA"/>
        </w:rPr>
        <w:t>оку</w:t>
      </w: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>:</w:t>
      </w:r>
    </w:p>
    <w:p w:rsidR="00855ECF" w:rsidRPr="00870122" w:rsidRDefault="00855ECF" w:rsidP="00566FD8">
      <w:pPr>
        <w:pStyle w:val="a6"/>
        <w:numPr>
          <w:ilvl w:val="0"/>
          <w:numId w:val="1"/>
        </w:numPr>
        <w:tabs>
          <w:tab w:val="left" w:pos="360"/>
        </w:tabs>
        <w:autoSpaceDN w:val="0"/>
        <w:ind w:left="0" w:firstLine="284"/>
        <w:jc w:val="both"/>
        <w:rPr>
          <w:rFonts w:ascii="Times New Roman" w:hAnsi="Times New Roman" w:cs="Times New Roman"/>
          <w:sz w:val="21"/>
          <w:szCs w:val="21"/>
          <w:lang w:val="uk-UA" w:eastAsia="uk-UA"/>
        </w:rPr>
      </w:pPr>
      <w:r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>загальна кількість осіб, включених до переліку акціонерів</w:t>
      </w: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 xml:space="preserve"> які мають право на участь у </w:t>
      </w:r>
      <w:r w:rsidR="007B085A" w:rsidRPr="00870122">
        <w:rPr>
          <w:rFonts w:ascii="Times New Roman" w:hAnsi="Times New Roman" w:cs="Times New Roman"/>
          <w:sz w:val="21"/>
          <w:szCs w:val="21"/>
          <w:lang w:val="uk-UA" w:eastAsia="uk-UA"/>
        </w:rPr>
        <w:t>З</w:t>
      </w:r>
      <w:r w:rsidR="000035F3" w:rsidRPr="00870122">
        <w:rPr>
          <w:rFonts w:ascii="Times New Roman" w:hAnsi="Times New Roman" w:cs="Times New Roman"/>
          <w:sz w:val="21"/>
          <w:szCs w:val="21"/>
          <w:lang w:val="uk-UA" w:eastAsia="uk-UA"/>
        </w:rPr>
        <w:t>агальних</w:t>
      </w: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 xml:space="preserve"> зборах складає 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135 (</w:t>
      </w:r>
      <w:r w:rsidR="007B085A" w:rsidRPr="00870122">
        <w:rPr>
          <w:rFonts w:ascii="Times New Roman" w:hAnsi="Times New Roman" w:cs="Times New Roman"/>
          <w:sz w:val="21"/>
          <w:szCs w:val="21"/>
          <w:lang w:val="uk-UA"/>
        </w:rPr>
        <w:t>сто тридцять п’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ять) осіб,</w:t>
      </w: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 xml:space="preserve"> яким належать усі </w:t>
      </w:r>
      <w:r w:rsidRPr="00870122">
        <w:rPr>
          <w:rFonts w:ascii="Times New Roman" w:hAnsi="Times New Roman" w:cs="Times New Roman"/>
          <w:sz w:val="21"/>
          <w:szCs w:val="21"/>
          <w:shd w:val="clear" w:color="auto" w:fill="FFFFFF"/>
          <w:lang w:val="uk-UA"/>
        </w:rPr>
        <w:t>654285</w:t>
      </w:r>
      <w:r w:rsidR="000035F3"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 xml:space="preserve">(шістсот п’ятдесят чотири тисячі двісті вісімдесят п’ять)простих іменних </w:t>
      </w:r>
      <w:r w:rsidR="000035F3" w:rsidRPr="00870122">
        <w:rPr>
          <w:rFonts w:ascii="Times New Roman" w:hAnsi="Times New Roman" w:cs="Times New Roman"/>
          <w:sz w:val="21"/>
          <w:szCs w:val="21"/>
          <w:lang w:val="uk-UA" w:eastAsia="uk-UA"/>
        </w:rPr>
        <w:t>акцій;</w:t>
      </w:r>
    </w:p>
    <w:p w:rsidR="00855ECF" w:rsidRPr="00870122" w:rsidRDefault="00855ECF" w:rsidP="00566FD8">
      <w:pPr>
        <w:pStyle w:val="a6"/>
        <w:numPr>
          <w:ilvl w:val="0"/>
          <w:numId w:val="1"/>
        </w:numPr>
        <w:tabs>
          <w:tab w:val="left" w:pos="360"/>
        </w:tabs>
        <w:autoSpaceDN w:val="0"/>
        <w:ind w:left="0" w:firstLine="284"/>
        <w:jc w:val="both"/>
        <w:rPr>
          <w:rFonts w:ascii="Times New Roman" w:hAnsi="Times New Roman" w:cs="Times New Roman"/>
          <w:sz w:val="21"/>
          <w:szCs w:val="21"/>
          <w:lang w:val="uk-UA" w:eastAsia="uk-UA"/>
        </w:rPr>
      </w:pPr>
      <w:r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>загальна кількість голосуючих акцій</w:t>
      </w:r>
      <w:r w:rsidR="00A84FC7">
        <w:rPr>
          <w:rFonts w:ascii="Times New Roman" w:hAnsi="Times New Roman" w:cs="Times New Roman"/>
          <w:bCs/>
          <w:sz w:val="21"/>
          <w:szCs w:val="21"/>
          <w:lang w:val="uk-UA" w:eastAsia="uk-UA"/>
        </w:rPr>
        <w:t xml:space="preserve"> </w:t>
      </w:r>
      <w:r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>складає 579538</w:t>
      </w:r>
      <w:r w:rsidR="000035F3"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>(п’ятсот сімдесят дев’ять тисяч п’ятсот тридцять вісім)</w:t>
      </w:r>
      <w:r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 xml:space="preserve"> шт</w:t>
      </w: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>.</w:t>
      </w:r>
      <w:r w:rsidR="000035F3" w:rsidRPr="00870122">
        <w:rPr>
          <w:rFonts w:ascii="Times New Roman" w:hAnsi="Times New Roman" w:cs="Times New Roman"/>
          <w:sz w:val="21"/>
          <w:szCs w:val="21"/>
          <w:lang w:val="uk-UA" w:eastAsia="uk-UA"/>
        </w:rPr>
        <w:t>;</w:t>
      </w:r>
    </w:p>
    <w:p w:rsidR="00855ECF" w:rsidRPr="00870122" w:rsidRDefault="00855ECF" w:rsidP="00566FD8">
      <w:pPr>
        <w:pStyle w:val="a6"/>
        <w:numPr>
          <w:ilvl w:val="0"/>
          <w:numId w:val="1"/>
        </w:numPr>
        <w:tabs>
          <w:tab w:val="left" w:pos="360"/>
        </w:tabs>
        <w:autoSpaceDN w:val="0"/>
        <w:ind w:left="0" w:firstLine="284"/>
        <w:jc w:val="both"/>
        <w:rPr>
          <w:rFonts w:ascii="Times New Roman" w:hAnsi="Times New Roman" w:cs="Times New Roman"/>
          <w:sz w:val="21"/>
          <w:szCs w:val="21"/>
          <w:lang w:val="uk-UA" w:eastAsia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>державн</w:t>
      </w:r>
      <w:r w:rsidR="007B085A" w:rsidRPr="00870122">
        <w:rPr>
          <w:rFonts w:ascii="Times New Roman" w:hAnsi="Times New Roman" w:cs="Times New Roman"/>
          <w:sz w:val="21"/>
          <w:szCs w:val="21"/>
          <w:lang w:val="uk-UA" w:eastAsia="uk-UA"/>
        </w:rPr>
        <w:t>а частка в статутному капіталі Т</w:t>
      </w: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 xml:space="preserve">овариства відсутня; </w:t>
      </w:r>
    </w:p>
    <w:p w:rsidR="00855ECF" w:rsidRPr="00870122" w:rsidRDefault="00855ECF" w:rsidP="00566FD8">
      <w:pPr>
        <w:pStyle w:val="a6"/>
        <w:numPr>
          <w:ilvl w:val="0"/>
          <w:numId w:val="1"/>
        </w:numPr>
        <w:tabs>
          <w:tab w:val="left" w:pos="360"/>
        </w:tabs>
        <w:autoSpaceDN w:val="0"/>
        <w:ind w:left="0" w:firstLine="284"/>
        <w:jc w:val="both"/>
        <w:rPr>
          <w:rFonts w:ascii="Times New Roman" w:hAnsi="Times New Roman" w:cs="Times New Roman"/>
          <w:sz w:val="21"/>
          <w:szCs w:val="21"/>
          <w:lang w:val="uk-UA" w:eastAsia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>за емітентом акції не обліковуються.</w:t>
      </w:r>
    </w:p>
    <w:p w:rsidR="00855ECF" w:rsidRPr="00870122" w:rsidRDefault="00855ECF" w:rsidP="00566FD8">
      <w:pPr>
        <w:ind w:firstLine="284"/>
        <w:jc w:val="both"/>
        <w:rPr>
          <w:rFonts w:ascii="Times New Roman" w:hAnsi="Times New Roman" w:cs="Times New Roman"/>
          <w:sz w:val="21"/>
          <w:szCs w:val="21"/>
          <w:lang w:val="uk-UA" w:eastAsia="uk-UA"/>
        </w:rPr>
      </w:pPr>
      <w:r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 xml:space="preserve">Зареєструвались та беруть участь у </w:t>
      </w:r>
      <w:r w:rsidR="00C0625D"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 xml:space="preserve">Загальних </w:t>
      </w:r>
      <w:r w:rsidR="000035F3"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>зборах</w:t>
      </w:r>
      <w:r w:rsidR="00A84FC7">
        <w:rPr>
          <w:rFonts w:ascii="Times New Roman" w:hAnsi="Times New Roman" w:cs="Times New Roman"/>
          <w:bCs/>
          <w:sz w:val="21"/>
          <w:szCs w:val="21"/>
          <w:lang w:val="uk-UA" w:eastAsia="uk-UA"/>
        </w:rPr>
        <w:t xml:space="preserve"> </w:t>
      </w:r>
      <w:r w:rsidR="00FC6272"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>10</w:t>
      </w:r>
      <w:r w:rsidR="007B085A"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 xml:space="preserve"> (десять)</w:t>
      </w:r>
      <w:r w:rsidR="000035F3" w:rsidRPr="00870122">
        <w:rPr>
          <w:rFonts w:ascii="Times New Roman" w:hAnsi="Times New Roman" w:cs="Times New Roman"/>
          <w:sz w:val="21"/>
          <w:szCs w:val="21"/>
          <w:lang w:val="uk-UA" w:eastAsia="uk-UA"/>
        </w:rPr>
        <w:t xml:space="preserve"> осіб, у тому числі 0 </w:t>
      </w: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 xml:space="preserve">(нуль) представників за довіреністю. </w:t>
      </w:r>
      <w:r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>Загальна кількість голосів</w:t>
      </w: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 xml:space="preserve"> акціонері</w:t>
      </w:r>
      <w:r w:rsidR="007B085A" w:rsidRPr="00870122">
        <w:rPr>
          <w:rFonts w:ascii="Times New Roman" w:hAnsi="Times New Roman" w:cs="Times New Roman"/>
          <w:sz w:val="21"/>
          <w:szCs w:val="21"/>
          <w:lang w:val="uk-UA" w:eastAsia="uk-UA"/>
        </w:rPr>
        <w:t>в – власників голосуючих акцій Т</w:t>
      </w: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 xml:space="preserve">овариства, </w:t>
      </w:r>
      <w:r w:rsidR="000035F3"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>які зареєструвалися</w:t>
      </w:r>
      <w:r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 xml:space="preserve"> для участі у </w:t>
      </w:r>
      <w:r w:rsidR="007B085A"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>З</w:t>
      </w:r>
      <w:r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 xml:space="preserve">агальних зборах </w:t>
      </w:r>
      <w:r w:rsidR="007B085A"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 xml:space="preserve">– </w:t>
      </w:r>
      <w:r w:rsidR="003B71B8" w:rsidRPr="00870122">
        <w:rPr>
          <w:rFonts w:ascii="Times New Roman" w:hAnsi="Times New Roman" w:cs="Times New Roman"/>
          <w:sz w:val="21"/>
          <w:szCs w:val="21"/>
          <w:lang w:val="uk-UA"/>
        </w:rPr>
        <w:t>455720</w:t>
      </w:r>
      <w:r w:rsidR="000035F3" w:rsidRPr="00870122">
        <w:rPr>
          <w:rFonts w:ascii="Times New Roman" w:hAnsi="Times New Roman" w:cs="Times New Roman"/>
          <w:sz w:val="21"/>
          <w:szCs w:val="21"/>
          <w:lang w:val="uk-UA"/>
        </w:rPr>
        <w:t>(чотириста п’ятдесят п’ять тисяч сімсот двадцять)</w:t>
      </w:r>
      <w:r w:rsidR="003B71B8"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>шт</w:t>
      </w:r>
      <w:r w:rsidR="007B085A"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>.</w:t>
      </w:r>
      <w:r w:rsidR="003B71B8"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 xml:space="preserve">, що складає </w:t>
      </w:r>
      <w:r w:rsidR="003B71B8" w:rsidRPr="00870122">
        <w:rPr>
          <w:rFonts w:ascii="Times New Roman" w:hAnsi="Times New Roman" w:cs="Times New Roman"/>
          <w:sz w:val="21"/>
          <w:szCs w:val="21"/>
          <w:lang w:val="uk-UA"/>
        </w:rPr>
        <w:t>78,64</w:t>
      </w:r>
      <w:r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>%</w:t>
      </w:r>
      <w:r w:rsidR="000035F3"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>(сімдесят вісім цілих шістдесят чотири сотих відсотків)</w:t>
      </w:r>
      <w:r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 xml:space="preserve"> від кількості голосуючих акцій</w:t>
      </w:r>
      <w:r w:rsidR="007B085A" w:rsidRPr="00870122">
        <w:rPr>
          <w:rFonts w:ascii="Times New Roman" w:hAnsi="Times New Roman" w:cs="Times New Roman"/>
          <w:sz w:val="21"/>
          <w:szCs w:val="21"/>
          <w:lang w:val="uk-UA" w:eastAsia="uk-UA"/>
        </w:rPr>
        <w:t>.</w:t>
      </w:r>
    </w:p>
    <w:p w:rsidR="00855ECF" w:rsidRPr="00870122" w:rsidRDefault="00855ECF" w:rsidP="00566FD8">
      <w:pPr>
        <w:ind w:firstLine="284"/>
        <w:jc w:val="both"/>
        <w:rPr>
          <w:rFonts w:ascii="Times New Roman" w:hAnsi="Times New Roman" w:cs="Times New Roman"/>
          <w:sz w:val="21"/>
          <w:szCs w:val="21"/>
          <w:lang w:val="uk-UA" w:eastAsia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>Відповідно до положень статті 41 Закону Украї</w:t>
      </w:r>
      <w:r w:rsidR="007B085A" w:rsidRPr="00870122">
        <w:rPr>
          <w:rFonts w:ascii="Times New Roman" w:hAnsi="Times New Roman" w:cs="Times New Roman"/>
          <w:sz w:val="21"/>
          <w:szCs w:val="21"/>
          <w:lang w:val="uk-UA" w:eastAsia="uk-UA"/>
        </w:rPr>
        <w:t>ни «Про акціонерні товариства» З</w:t>
      </w: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 xml:space="preserve">агальні збори </w:t>
      </w:r>
      <w:r w:rsidR="007B085A" w:rsidRPr="00870122">
        <w:rPr>
          <w:rFonts w:ascii="Times New Roman" w:hAnsi="Times New Roman" w:cs="Times New Roman"/>
          <w:sz w:val="21"/>
          <w:szCs w:val="21"/>
          <w:lang w:val="uk-UA" w:eastAsia="uk-UA"/>
        </w:rPr>
        <w:t>Т</w:t>
      </w: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>овариства мають кворум за умови реєстрації для участі у них акціонерів, які сукупно є власниками більш як 50</w:t>
      </w:r>
      <w:r w:rsidR="000035F3" w:rsidRPr="00870122">
        <w:rPr>
          <w:rFonts w:ascii="Times New Roman" w:hAnsi="Times New Roman" w:cs="Times New Roman"/>
          <w:sz w:val="21"/>
          <w:szCs w:val="21"/>
          <w:lang w:val="uk-UA" w:eastAsia="uk-UA"/>
        </w:rPr>
        <w:t>% (п’ятдесяти</w:t>
      </w: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 xml:space="preserve"> відсотків</w:t>
      </w:r>
      <w:r w:rsidR="000035F3" w:rsidRPr="00870122">
        <w:rPr>
          <w:rFonts w:ascii="Times New Roman" w:hAnsi="Times New Roman" w:cs="Times New Roman"/>
          <w:sz w:val="21"/>
          <w:szCs w:val="21"/>
          <w:lang w:val="uk-UA" w:eastAsia="uk-UA"/>
        </w:rPr>
        <w:t>)</w:t>
      </w: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>голосуючи</w:t>
      </w:r>
      <w:r w:rsidR="007B085A" w:rsidRPr="00870122">
        <w:rPr>
          <w:rFonts w:ascii="Times New Roman" w:hAnsi="Times New Roman" w:cs="Times New Roman"/>
          <w:sz w:val="21"/>
          <w:szCs w:val="21"/>
          <w:lang w:val="uk-UA" w:eastAsia="uk-UA"/>
        </w:rPr>
        <w:t>х</w:t>
      </w:r>
      <w:r w:rsidR="000035F3" w:rsidRPr="00870122">
        <w:rPr>
          <w:rFonts w:ascii="Times New Roman" w:hAnsi="Times New Roman" w:cs="Times New Roman"/>
          <w:sz w:val="21"/>
          <w:szCs w:val="21"/>
          <w:lang w:val="uk-UA" w:eastAsia="uk-UA"/>
        </w:rPr>
        <w:t xml:space="preserve"> акцій. </w:t>
      </w:r>
    </w:p>
    <w:p w:rsidR="00855ECF" w:rsidRPr="00870122" w:rsidRDefault="00855ECF" w:rsidP="00566FD8">
      <w:pPr>
        <w:ind w:firstLine="284"/>
        <w:jc w:val="both"/>
        <w:rPr>
          <w:rFonts w:ascii="Times New Roman" w:hAnsi="Times New Roman" w:cs="Times New Roman"/>
          <w:sz w:val="21"/>
          <w:szCs w:val="21"/>
          <w:lang w:val="uk-UA" w:eastAsia="uk-UA"/>
        </w:rPr>
      </w:pPr>
      <w:r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>Зважаючи на зазначене, кворум досягнуто.</w:t>
      </w:r>
      <w:r w:rsidR="00A84FC7">
        <w:rPr>
          <w:rFonts w:ascii="Times New Roman" w:hAnsi="Times New Roman" w:cs="Times New Roman"/>
          <w:bCs/>
          <w:sz w:val="21"/>
          <w:szCs w:val="21"/>
          <w:lang w:val="uk-UA" w:eastAsia="uk-UA"/>
        </w:rPr>
        <w:t xml:space="preserve"> </w:t>
      </w:r>
      <w:r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 xml:space="preserve">Загальні збори </w:t>
      </w:r>
      <w:r w:rsidR="00F567D2"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>14.04.2020</w:t>
      </w:r>
      <w:r w:rsidR="00A84FC7">
        <w:rPr>
          <w:rFonts w:ascii="Times New Roman" w:hAnsi="Times New Roman" w:cs="Times New Roman"/>
          <w:bCs/>
          <w:sz w:val="21"/>
          <w:szCs w:val="21"/>
          <w:lang w:val="uk-UA" w:eastAsia="uk-UA"/>
        </w:rPr>
        <w:t xml:space="preserve"> </w:t>
      </w:r>
      <w:r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>року є правомочними приймати рішення з усіх питань порядку денного</w:t>
      </w: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>.</w:t>
      </w:r>
    </w:p>
    <w:p w:rsidR="00855ECF" w:rsidRPr="00870122" w:rsidRDefault="00855ECF" w:rsidP="00566FD8">
      <w:pPr>
        <w:ind w:firstLine="284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 xml:space="preserve">Голова Наглядової ради Чорний </w:t>
      </w:r>
      <w:r w:rsidR="007B085A" w:rsidRPr="00870122">
        <w:rPr>
          <w:rFonts w:ascii="Times New Roman" w:hAnsi="Times New Roman" w:cs="Times New Roman"/>
          <w:sz w:val="21"/>
          <w:szCs w:val="21"/>
          <w:lang w:val="uk-UA" w:eastAsia="uk-UA"/>
        </w:rPr>
        <w:t xml:space="preserve">Альберт </w:t>
      </w:r>
      <w:proofErr w:type="spellStart"/>
      <w:r w:rsidR="007B085A" w:rsidRPr="00870122">
        <w:rPr>
          <w:rFonts w:ascii="Times New Roman" w:hAnsi="Times New Roman" w:cs="Times New Roman"/>
          <w:sz w:val="21"/>
          <w:szCs w:val="21"/>
          <w:lang w:val="uk-UA" w:eastAsia="uk-UA"/>
        </w:rPr>
        <w:t>Шмілевич</w:t>
      </w:r>
      <w:proofErr w:type="spellEnd"/>
      <w:r w:rsidR="00A84FC7">
        <w:rPr>
          <w:rFonts w:ascii="Times New Roman" w:hAnsi="Times New Roman" w:cs="Times New Roman"/>
          <w:sz w:val="21"/>
          <w:szCs w:val="21"/>
          <w:lang w:val="uk-UA" w:eastAsia="uk-UA"/>
        </w:rPr>
        <w:t xml:space="preserve"> </w:t>
      </w: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 xml:space="preserve">доповів, що </w:t>
      </w:r>
      <w:r w:rsidRPr="00870122">
        <w:rPr>
          <w:rStyle w:val="longtext"/>
          <w:rFonts w:ascii="Times New Roman" w:hAnsi="Times New Roman" w:cs="Times New Roman"/>
          <w:sz w:val="21"/>
          <w:szCs w:val="21"/>
          <w:shd w:val="clear" w:color="auto" w:fill="FFFFFF"/>
          <w:lang w:val="uk-UA"/>
        </w:rPr>
        <w:t>З</w:t>
      </w:r>
      <w:r w:rsidR="007B085A" w:rsidRPr="00870122">
        <w:rPr>
          <w:rStyle w:val="longtext"/>
          <w:rFonts w:ascii="Times New Roman" w:hAnsi="Times New Roman" w:cs="Times New Roman"/>
          <w:sz w:val="21"/>
          <w:szCs w:val="21"/>
          <w:shd w:val="clear" w:color="auto" w:fill="FFFFFF"/>
          <w:lang w:val="uk-UA"/>
        </w:rPr>
        <w:t>агальні з</w:t>
      </w:r>
      <w:r w:rsidRPr="00870122">
        <w:rPr>
          <w:rStyle w:val="longtext"/>
          <w:rFonts w:ascii="Times New Roman" w:hAnsi="Times New Roman" w:cs="Times New Roman"/>
          <w:sz w:val="21"/>
          <w:szCs w:val="21"/>
          <w:shd w:val="clear" w:color="auto" w:fill="FFFFFF"/>
          <w:lang w:val="uk-UA"/>
        </w:rPr>
        <w:t xml:space="preserve">бори скликані за ініціативою </w:t>
      </w:r>
      <w:r w:rsidR="00EC1584" w:rsidRPr="00870122">
        <w:rPr>
          <w:rStyle w:val="longtext"/>
          <w:rFonts w:ascii="Times New Roman" w:hAnsi="Times New Roman" w:cs="Times New Roman"/>
          <w:sz w:val="21"/>
          <w:szCs w:val="21"/>
          <w:shd w:val="clear" w:color="auto" w:fill="FFFFFF"/>
          <w:lang w:val="uk-UA"/>
        </w:rPr>
        <w:t>Правління</w:t>
      </w:r>
      <w:r w:rsidRPr="00870122">
        <w:rPr>
          <w:rStyle w:val="longtext"/>
          <w:rFonts w:ascii="Times New Roman" w:hAnsi="Times New Roman" w:cs="Times New Roman"/>
          <w:sz w:val="21"/>
          <w:szCs w:val="21"/>
          <w:shd w:val="clear" w:color="auto" w:fill="FFFFFF"/>
          <w:lang w:val="uk-UA"/>
        </w:rPr>
        <w:t xml:space="preserve">. Організаційні заходи щодо підготовки до проведення </w:t>
      </w:r>
      <w:r w:rsidR="00AC7663" w:rsidRPr="00870122">
        <w:rPr>
          <w:rStyle w:val="longtext"/>
          <w:rFonts w:ascii="Times New Roman" w:hAnsi="Times New Roman" w:cs="Times New Roman"/>
          <w:sz w:val="21"/>
          <w:szCs w:val="21"/>
          <w:shd w:val="clear" w:color="auto" w:fill="FFFFFF"/>
          <w:lang w:val="uk-UA"/>
        </w:rPr>
        <w:t>З</w:t>
      </w:r>
      <w:r w:rsidRPr="00870122">
        <w:rPr>
          <w:rStyle w:val="longtext"/>
          <w:rFonts w:ascii="Times New Roman" w:hAnsi="Times New Roman" w:cs="Times New Roman"/>
          <w:sz w:val="21"/>
          <w:szCs w:val="21"/>
          <w:shd w:val="clear" w:color="auto" w:fill="FFFFFF"/>
          <w:lang w:val="uk-UA"/>
        </w:rPr>
        <w:t xml:space="preserve">альних зборів здійснювалися з урахуванням вимог чинного законодавства України та Статуту Товариства. Офіційне повідомлення про проведення чергових </w:t>
      </w:r>
      <w:r w:rsidR="00634BEE" w:rsidRPr="00870122">
        <w:rPr>
          <w:rStyle w:val="longtext"/>
          <w:rFonts w:ascii="Times New Roman" w:hAnsi="Times New Roman" w:cs="Times New Roman"/>
          <w:sz w:val="21"/>
          <w:szCs w:val="21"/>
          <w:shd w:val="clear" w:color="auto" w:fill="FFFFFF"/>
          <w:lang w:val="uk-UA"/>
        </w:rPr>
        <w:t>З</w:t>
      </w:r>
      <w:r w:rsidRPr="00870122">
        <w:rPr>
          <w:rStyle w:val="longtext"/>
          <w:rFonts w:ascii="Times New Roman" w:hAnsi="Times New Roman" w:cs="Times New Roman"/>
          <w:sz w:val="21"/>
          <w:szCs w:val="21"/>
          <w:shd w:val="clear" w:color="auto" w:fill="FFFFFF"/>
          <w:lang w:val="uk-UA"/>
        </w:rPr>
        <w:t xml:space="preserve">агальних зборів було 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розміщене на власному </w:t>
      </w:r>
      <w:proofErr w:type="spellStart"/>
      <w:r w:rsidRPr="00870122">
        <w:rPr>
          <w:rFonts w:ascii="Times New Roman" w:hAnsi="Times New Roman" w:cs="Times New Roman"/>
          <w:sz w:val="21"/>
          <w:szCs w:val="21"/>
          <w:lang w:val="uk-UA"/>
        </w:rPr>
        <w:t>веб-сайті</w:t>
      </w:r>
      <w:proofErr w:type="spellEnd"/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Товариства </w:t>
      </w:r>
      <w:hyperlink r:id="rId6" w:history="1">
        <w:r w:rsidR="00F567D2" w:rsidRPr="00870122">
          <w:rPr>
            <w:rStyle w:val="af0"/>
            <w:rFonts w:ascii="Times New Roman" w:hAnsi="Times New Roman" w:cs="Times New Roman"/>
            <w:bCs/>
            <w:color w:val="auto"/>
            <w:sz w:val="21"/>
            <w:szCs w:val="21"/>
            <w:lang w:val="uk-UA"/>
          </w:rPr>
          <w:t>www.ipcsfo.pat.ua</w:t>
        </w:r>
      </w:hyperlink>
      <w:r w:rsidRPr="00870122">
        <w:rPr>
          <w:rFonts w:ascii="Times New Roman" w:hAnsi="Times New Roman" w:cs="Times New Roman"/>
          <w:bCs/>
          <w:kern w:val="0"/>
          <w:sz w:val="21"/>
          <w:szCs w:val="21"/>
          <w:lang w:val="uk-UA" w:eastAsia="ru-RU"/>
        </w:rPr>
        <w:t>.</w:t>
      </w:r>
      <w:r w:rsidR="00A84FC7">
        <w:rPr>
          <w:rFonts w:ascii="Times New Roman" w:hAnsi="Times New Roman" w:cs="Times New Roman"/>
          <w:bCs/>
          <w:kern w:val="0"/>
          <w:sz w:val="21"/>
          <w:szCs w:val="21"/>
          <w:lang w:val="uk-UA" w:eastAsia="ru-RU"/>
        </w:rPr>
        <w:t xml:space="preserve"> </w:t>
      </w:r>
      <w:r w:rsidRPr="00870122">
        <w:rPr>
          <w:rStyle w:val="longtext"/>
          <w:rFonts w:ascii="Times New Roman" w:hAnsi="Times New Roman" w:cs="Times New Roman"/>
          <w:sz w:val="21"/>
          <w:szCs w:val="21"/>
          <w:shd w:val="clear" w:color="auto" w:fill="FFFFFF"/>
          <w:lang w:val="uk-UA"/>
        </w:rPr>
        <w:t xml:space="preserve">Одночасно, 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повідомлення про проведення </w:t>
      </w:r>
      <w:r w:rsidR="00634BEE" w:rsidRPr="00870122">
        <w:rPr>
          <w:rFonts w:ascii="Times New Roman" w:hAnsi="Times New Roman" w:cs="Times New Roman"/>
          <w:sz w:val="21"/>
          <w:szCs w:val="21"/>
          <w:lang w:val="uk-UA"/>
        </w:rPr>
        <w:t>Загальних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зборів </w:t>
      </w:r>
      <w:r w:rsidR="00F567D2" w:rsidRPr="00870122">
        <w:rPr>
          <w:rFonts w:ascii="Times New Roman" w:hAnsi="Times New Roman" w:cs="Times New Roman"/>
          <w:sz w:val="21"/>
          <w:szCs w:val="21"/>
          <w:lang w:val="uk-UA"/>
        </w:rPr>
        <w:t>14.04.2020</w:t>
      </w:r>
      <w:r w:rsidR="00E318F0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року 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було направлено кожному</w:t>
      </w:r>
      <w:r w:rsidR="003A666E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акціонеру поштою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. Таким чином</w:t>
      </w:r>
      <w:r w:rsidRPr="00870122">
        <w:rPr>
          <w:rFonts w:ascii="Times New Roman" w:hAnsi="Times New Roman" w:cs="Times New Roman"/>
          <w:bCs/>
          <w:sz w:val="21"/>
          <w:szCs w:val="21"/>
          <w:lang w:val="uk-UA"/>
        </w:rPr>
        <w:t>, процедура скликання З</w:t>
      </w:r>
      <w:r w:rsidR="00634BEE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агальних з</w:t>
      </w:r>
      <w:r w:rsidRPr="00870122">
        <w:rPr>
          <w:rFonts w:ascii="Times New Roman" w:hAnsi="Times New Roman" w:cs="Times New Roman"/>
          <w:bCs/>
          <w:sz w:val="21"/>
          <w:szCs w:val="21"/>
          <w:lang w:val="uk-UA"/>
        </w:rPr>
        <w:t>борів дотримана.</w:t>
      </w:r>
    </w:p>
    <w:p w:rsidR="00855ECF" w:rsidRPr="00870122" w:rsidRDefault="00855ECF" w:rsidP="00566FD8">
      <w:pPr>
        <w:pStyle w:val="Default"/>
        <w:ind w:firstLine="284"/>
        <w:jc w:val="both"/>
        <w:rPr>
          <w:rFonts w:ascii="Times New Roman" w:hAnsi="Times New Roman" w:cs="Times New Roman"/>
          <w:strike/>
          <w:color w:val="auto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color w:val="auto"/>
          <w:sz w:val="21"/>
          <w:szCs w:val="21"/>
          <w:lang w:val="uk-UA"/>
        </w:rPr>
        <w:t xml:space="preserve">В терміни, передбачені чинним законодавством, до переліку питань проекту порядку денного </w:t>
      </w:r>
      <w:r w:rsidR="000035F3" w:rsidRPr="00870122">
        <w:rPr>
          <w:rFonts w:ascii="Times New Roman" w:hAnsi="Times New Roman" w:cs="Times New Roman"/>
          <w:color w:val="auto"/>
          <w:sz w:val="21"/>
          <w:szCs w:val="21"/>
          <w:lang w:val="uk-UA"/>
        </w:rPr>
        <w:t>Загальних</w:t>
      </w:r>
      <w:r w:rsidRPr="00870122">
        <w:rPr>
          <w:rFonts w:ascii="Times New Roman" w:hAnsi="Times New Roman" w:cs="Times New Roman"/>
          <w:color w:val="auto"/>
          <w:sz w:val="21"/>
          <w:szCs w:val="21"/>
          <w:lang w:val="uk-UA"/>
        </w:rPr>
        <w:t>зборів додаткові питання та пропозиції не вносилися. У зв’язку з чим у порядку, визначеному чинним законодавством</w:t>
      </w:r>
      <w:r w:rsidR="000035F3" w:rsidRPr="00870122">
        <w:rPr>
          <w:rFonts w:ascii="Times New Roman" w:hAnsi="Times New Roman" w:cs="Times New Roman"/>
          <w:color w:val="auto"/>
          <w:sz w:val="21"/>
          <w:szCs w:val="21"/>
          <w:lang w:val="uk-UA"/>
        </w:rPr>
        <w:t>,</w:t>
      </w:r>
      <w:r w:rsidR="00A84FC7">
        <w:rPr>
          <w:rFonts w:ascii="Times New Roman" w:hAnsi="Times New Roman" w:cs="Times New Roman"/>
          <w:color w:val="auto"/>
          <w:sz w:val="21"/>
          <w:szCs w:val="21"/>
          <w:lang w:val="uk-UA"/>
        </w:rPr>
        <w:t xml:space="preserve"> </w:t>
      </w:r>
      <w:r w:rsidR="00634BEE" w:rsidRPr="00870122">
        <w:rPr>
          <w:rFonts w:ascii="Times New Roman" w:hAnsi="Times New Roman" w:cs="Times New Roman"/>
          <w:color w:val="auto"/>
          <w:sz w:val="21"/>
          <w:szCs w:val="21"/>
          <w:lang w:val="uk-UA"/>
        </w:rPr>
        <w:t>Н</w:t>
      </w:r>
      <w:r w:rsidRPr="00870122">
        <w:rPr>
          <w:rFonts w:ascii="Times New Roman" w:hAnsi="Times New Roman" w:cs="Times New Roman"/>
          <w:color w:val="auto"/>
          <w:sz w:val="21"/>
          <w:szCs w:val="21"/>
          <w:lang w:val="uk-UA"/>
        </w:rPr>
        <w:t xml:space="preserve">аглядовою радою був затверджений порядок денний, який виноситься на розгляд </w:t>
      </w:r>
      <w:r w:rsidR="00634BEE" w:rsidRPr="00870122">
        <w:rPr>
          <w:rFonts w:ascii="Times New Roman" w:hAnsi="Times New Roman" w:cs="Times New Roman"/>
          <w:color w:val="auto"/>
          <w:sz w:val="21"/>
          <w:szCs w:val="21"/>
          <w:lang w:val="uk-UA"/>
        </w:rPr>
        <w:t>Загальних</w:t>
      </w:r>
      <w:r w:rsidR="00A84FC7">
        <w:rPr>
          <w:rFonts w:ascii="Times New Roman" w:hAnsi="Times New Roman" w:cs="Times New Roman"/>
          <w:color w:val="auto"/>
          <w:sz w:val="21"/>
          <w:szCs w:val="21"/>
          <w:lang w:val="uk-UA"/>
        </w:rPr>
        <w:t xml:space="preserve"> </w:t>
      </w:r>
      <w:r w:rsidRPr="00870122">
        <w:rPr>
          <w:rFonts w:ascii="Times New Roman" w:hAnsi="Times New Roman" w:cs="Times New Roman"/>
          <w:color w:val="auto"/>
          <w:sz w:val="21"/>
          <w:szCs w:val="21"/>
          <w:lang w:val="uk-UA"/>
        </w:rPr>
        <w:t>зборів.</w:t>
      </w:r>
    </w:p>
    <w:p w:rsidR="00A37E6C" w:rsidRDefault="00A37E6C" w:rsidP="000035F3">
      <w:pPr>
        <w:pStyle w:val="a6"/>
        <w:widowControl/>
        <w:suppressAutoHyphens w:val="0"/>
        <w:overflowPunct/>
        <w:autoSpaceDE/>
        <w:ind w:left="0" w:firstLine="284"/>
        <w:jc w:val="center"/>
        <w:textAlignment w:val="auto"/>
        <w:rPr>
          <w:rFonts w:ascii="Times New Roman" w:hAnsi="Times New Roman" w:cs="Times New Roman"/>
          <w:b/>
          <w:bCs/>
          <w:sz w:val="21"/>
          <w:szCs w:val="21"/>
          <w:u w:val="single"/>
          <w:lang w:val="uk-UA"/>
        </w:rPr>
      </w:pPr>
    </w:p>
    <w:p w:rsidR="00A37E6C" w:rsidRDefault="00A37E6C" w:rsidP="000035F3">
      <w:pPr>
        <w:pStyle w:val="a6"/>
        <w:widowControl/>
        <w:suppressAutoHyphens w:val="0"/>
        <w:overflowPunct/>
        <w:autoSpaceDE/>
        <w:ind w:left="0" w:firstLine="284"/>
        <w:jc w:val="center"/>
        <w:textAlignment w:val="auto"/>
        <w:rPr>
          <w:rFonts w:ascii="Times New Roman" w:hAnsi="Times New Roman" w:cs="Times New Roman"/>
          <w:b/>
          <w:bCs/>
          <w:sz w:val="21"/>
          <w:szCs w:val="21"/>
          <w:u w:val="single"/>
          <w:lang w:val="uk-UA"/>
        </w:rPr>
      </w:pPr>
    </w:p>
    <w:p w:rsidR="00855ECF" w:rsidRPr="00870122" w:rsidRDefault="00634BEE" w:rsidP="000035F3">
      <w:pPr>
        <w:pStyle w:val="a6"/>
        <w:widowControl/>
        <w:suppressAutoHyphens w:val="0"/>
        <w:overflowPunct/>
        <w:autoSpaceDE/>
        <w:ind w:left="0" w:firstLine="284"/>
        <w:jc w:val="center"/>
        <w:textAlignment w:val="auto"/>
        <w:rPr>
          <w:rFonts w:ascii="Times New Roman" w:hAnsi="Times New Roman" w:cs="Times New Roman"/>
          <w:b/>
          <w:bCs/>
          <w:sz w:val="21"/>
          <w:szCs w:val="21"/>
          <w:u w:val="single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u w:val="single"/>
          <w:lang w:val="uk-UA"/>
        </w:rPr>
        <w:lastRenderedPageBreak/>
        <w:t>ПОРЯДОК ДЕННИЙ:</w:t>
      </w:r>
    </w:p>
    <w:p w:rsidR="00855ECF" w:rsidRPr="00870122" w:rsidRDefault="000035F3" w:rsidP="00566FD8">
      <w:pPr>
        <w:pStyle w:val="a6"/>
        <w:widowControl/>
        <w:numPr>
          <w:ilvl w:val="0"/>
          <w:numId w:val="2"/>
        </w:numPr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/>
        </w:rPr>
        <w:t>Обрання Лічильної комісії.</w:t>
      </w:r>
    </w:p>
    <w:p w:rsidR="00855ECF" w:rsidRPr="00870122" w:rsidRDefault="00855ECF" w:rsidP="00566FD8">
      <w:pPr>
        <w:pStyle w:val="a6"/>
        <w:widowControl/>
        <w:numPr>
          <w:ilvl w:val="0"/>
          <w:numId w:val="2"/>
        </w:numPr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Обрання Голови та </w:t>
      </w:r>
      <w:r w:rsidR="000035F3" w:rsidRPr="00870122">
        <w:rPr>
          <w:rFonts w:ascii="Times New Roman" w:hAnsi="Times New Roman" w:cs="Times New Roman"/>
          <w:sz w:val="21"/>
          <w:szCs w:val="21"/>
          <w:lang w:val="uk-UA"/>
        </w:rPr>
        <w:t>С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екретаря З</w:t>
      </w:r>
      <w:r w:rsidR="00634BEE" w:rsidRPr="00870122">
        <w:rPr>
          <w:rFonts w:ascii="Times New Roman" w:hAnsi="Times New Roman" w:cs="Times New Roman"/>
          <w:sz w:val="21"/>
          <w:szCs w:val="21"/>
          <w:lang w:val="uk-UA"/>
        </w:rPr>
        <w:t>агальних з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борів</w:t>
      </w:r>
      <w:r w:rsidR="000035F3" w:rsidRPr="00870122">
        <w:rPr>
          <w:rFonts w:ascii="Times New Roman" w:hAnsi="Times New Roman" w:cs="Times New Roman"/>
          <w:sz w:val="21"/>
          <w:szCs w:val="21"/>
          <w:lang w:val="uk-UA"/>
        </w:rPr>
        <w:t>.</w:t>
      </w:r>
    </w:p>
    <w:p w:rsidR="00855ECF" w:rsidRPr="00870122" w:rsidRDefault="00855ECF" w:rsidP="00566FD8">
      <w:pPr>
        <w:pStyle w:val="a6"/>
        <w:widowControl/>
        <w:numPr>
          <w:ilvl w:val="0"/>
          <w:numId w:val="2"/>
        </w:numPr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Затвердження порядку та способу засвідчення бюлетенів для голосування на </w:t>
      </w:r>
      <w:r w:rsidR="00634BEE" w:rsidRPr="00870122">
        <w:rPr>
          <w:rFonts w:ascii="Times New Roman" w:hAnsi="Times New Roman" w:cs="Times New Roman"/>
          <w:sz w:val="21"/>
          <w:szCs w:val="21"/>
          <w:lang w:val="uk-UA"/>
        </w:rPr>
        <w:t>З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агальних зборах.</w:t>
      </w:r>
    </w:p>
    <w:p w:rsidR="00855ECF" w:rsidRPr="00870122" w:rsidRDefault="00855ECF" w:rsidP="00566FD8">
      <w:pPr>
        <w:widowControl/>
        <w:numPr>
          <w:ilvl w:val="0"/>
          <w:numId w:val="2"/>
        </w:numPr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/>
        </w:rPr>
        <w:t>Розгляд звіту Правління за 2019 рік та затвердження заходів за результатами його розгляду. Прийняття рішення за наслідками розгляду звіту Правління.</w:t>
      </w:r>
    </w:p>
    <w:p w:rsidR="00855ECF" w:rsidRPr="00870122" w:rsidRDefault="00855ECF" w:rsidP="00566FD8">
      <w:pPr>
        <w:widowControl/>
        <w:numPr>
          <w:ilvl w:val="0"/>
          <w:numId w:val="2"/>
        </w:numPr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/>
        </w:rPr>
        <w:t>Розгляд звіту Наглядової ради за 2019 рік та затвердження заходів за результатами його розгляду. Прийняття рішення за наслідками розгляду звіту Наглядової ради.</w:t>
      </w:r>
    </w:p>
    <w:p w:rsidR="00855ECF" w:rsidRPr="00870122" w:rsidRDefault="00855ECF" w:rsidP="00566FD8">
      <w:pPr>
        <w:pStyle w:val="a6"/>
        <w:widowControl/>
        <w:numPr>
          <w:ilvl w:val="0"/>
          <w:numId w:val="2"/>
        </w:numPr>
        <w:tabs>
          <w:tab w:val="left" w:pos="0"/>
        </w:tabs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/>
        </w:rPr>
        <w:t>Затвердження звіту та висновків Ревізійної комісії</w:t>
      </w:r>
      <w:r w:rsidR="000035F3" w:rsidRPr="00870122">
        <w:rPr>
          <w:rFonts w:ascii="Times New Roman" w:hAnsi="Times New Roman" w:cs="Times New Roman"/>
          <w:sz w:val="21"/>
          <w:szCs w:val="21"/>
          <w:lang w:val="uk-UA"/>
        </w:rPr>
        <w:t>.</w:t>
      </w:r>
    </w:p>
    <w:p w:rsidR="00855ECF" w:rsidRPr="00870122" w:rsidRDefault="00855ECF" w:rsidP="00566FD8">
      <w:pPr>
        <w:pStyle w:val="a6"/>
        <w:widowControl/>
        <w:numPr>
          <w:ilvl w:val="0"/>
          <w:numId w:val="2"/>
        </w:numPr>
        <w:tabs>
          <w:tab w:val="left" w:pos="0"/>
        </w:tabs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/>
        </w:rPr>
        <w:t>Затвердження річного звіту Товариства за 2019 рік та основних напрямків діяльності на 2020 рік</w:t>
      </w:r>
      <w:r w:rsidR="000035F3" w:rsidRPr="00870122">
        <w:rPr>
          <w:rFonts w:ascii="Times New Roman" w:hAnsi="Times New Roman" w:cs="Times New Roman"/>
          <w:sz w:val="21"/>
          <w:szCs w:val="21"/>
          <w:lang w:val="uk-UA"/>
        </w:rPr>
        <w:t>.</w:t>
      </w:r>
    </w:p>
    <w:p w:rsidR="00855ECF" w:rsidRPr="00870122" w:rsidRDefault="00855ECF" w:rsidP="00566FD8">
      <w:pPr>
        <w:pStyle w:val="a7"/>
        <w:numPr>
          <w:ilvl w:val="0"/>
          <w:numId w:val="2"/>
        </w:numPr>
        <w:ind w:left="0" w:firstLine="284"/>
        <w:jc w:val="both"/>
        <w:rPr>
          <w:b w:val="0"/>
          <w:bCs w:val="0"/>
          <w:sz w:val="21"/>
          <w:szCs w:val="21"/>
          <w:lang w:val="uk-UA"/>
        </w:rPr>
      </w:pPr>
      <w:r w:rsidRPr="00870122">
        <w:rPr>
          <w:b w:val="0"/>
          <w:bCs w:val="0"/>
          <w:sz w:val="21"/>
          <w:szCs w:val="21"/>
          <w:lang w:val="uk-UA"/>
        </w:rPr>
        <w:t>Розподіл прибутку і збитків Товариства з урахуванням вимог</w:t>
      </w:r>
      <w:r w:rsidR="006128C9" w:rsidRPr="00870122">
        <w:rPr>
          <w:b w:val="0"/>
          <w:bCs w:val="0"/>
          <w:sz w:val="21"/>
          <w:szCs w:val="21"/>
          <w:lang w:val="uk-UA"/>
        </w:rPr>
        <w:t>, передбачених Законом України «</w:t>
      </w:r>
      <w:r w:rsidRPr="00870122">
        <w:rPr>
          <w:b w:val="0"/>
          <w:bCs w:val="0"/>
          <w:sz w:val="21"/>
          <w:szCs w:val="21"/>
          <w:lang w:val="uk-UA"/>
        </w:rPr>
        <w:t>Про акціонерні товариства</w:t>
      </w:r>
      <w:r w:rsidR="006128C9" w:rsidRPr="00870122">
        <w:rPr>
          <w:b w:val="0"/>
          <w:bCs w:val="0"/>
          <w:sz w:val="21"/>
          <w:szCs w:val="21"/>
          <w:lang w:val="uk-UA"/>
        </w:rPr>
        <w:t>»</w:t>
      </w:r>
      <w:r w:rsidRPr="00870122">
        <w:rPr>
          <w:b w:val="0"/>
          <w:bCs w:val="0"/>
          <w:sz w:val="21"/>
          <w:szCs w:val="21"/>
          <w:lang w:val="uk-UA"/>
        </w:rPr>
        <w:t>.</w:t>
      </w:r>
    </w:p>
    <w:p w:rsidR="00855ECF" w:rsidRPr="00870122" w:rsidRDefault="00855ECF" w:rsidP="00566FD8">
      <w:pPr>
        <w:pStyle w:val="a6"/>
        <w:widowControl/>
        <w:numPr>
          <w:ilvl w:val="0"/>
          <w:numId w:val="2"/>
        </w:numPr>
        <w:tabs>
          <w:tab w:val="left" w:pos="0"/>
        </w:tabs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bCs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Прийняття рішення про надання згоди на вчинення значного правочину або про попереднє надання згоди на вчинення такого правочину у випадках, передбачених </w:t>
      </w:r>
      <w:r w:rsidR="00E318F0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чинним законодавством </w:t>
      </w:r>
      <w:r w:rsidR="000035F3" w:rsidRPr="00870122">
        <w:rPr>
          <w:rFonts w:ascii="Times New Roman" w:hAnsi="Times New Roman" w:cs="Times New Roman"/>
          <w:sz w:val="21"/>
          <w:szCs w:val="21"/>
          <w:lang w:val="uk-UA"/>
        </w:rPr>
        <w:t>України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.</w:t>
      </w:r>
    </w:p>
    <w:p w:rsidR="006128C9" w:rsidRPr="00870122" w:rsidRDefault="006128C9" w:rsidP="00566FD8">
      <w:pPr>
        <w:pStyle w:val="a6"/>
        <w:widowControl/>
        <w:numPr>
          <w:ilvl w:val="0"/>
          <w:numId w:val="2"/>
        </w:numPr>
        <w:tabs>
          <w:tab w:val="left" w:pos="0"/>
        </w:tabs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bCs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Затвердження нової редакції Статуту Товариства в зв’язку з </w:t>
      </w:r>
      <w:r w:rsidR="00634BEE" w:rsidRPr="00870122">
        <w:rPr>
          <w:rFonts w:ascii="Times New Roman" w:hAnsi="Times New Roman" w:cs="Times New Roman"/>
          <w:sz w:val="21"/>
          <w:szCs w:val="21"/>
          <w:lang w:val="uk-UA"/>
        </w:rPr>
        <w:t>його</w:t>
      </w:r>
      <w:r w:rsidR="00A84FC7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приведенням у відповідність до норм чинного законодавства України.</w:t>
      </w:r>
    </w:p>
    <w:p w:rsidR="006128C9" w:rsidRPr="00870122" w:rsidRDefault="006128C9" w:rsidP="00566FD8">
      <w:pPr>
        <w:pStyle w:val="a6"/>
        <w:numPr>
          <w:ilvl w:val="0"/>
          <w:numId w:val="2"/>
        </w:numPr>
        <w:tabs>
          <w:tab w:val="left" w:pos="374"/>
          <w:tab w:val="left" w:pos="709"/>
        </w:tabs>
        <w:ind w:left="0" w:firstLine="284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Затвердження внутрішніх положень Товариства в зв’язку з приведенням </w:t>
      </w:r>
      <w:r w:rsidR="00634BEE" w:rsidRPr="00870122">
        <w:rPr>
          <w:rFonts w:ascii="Times New Roman" w:hAnsi="Times New Roman" w:cs="Times New Roman"/>
          <w:sz w:val="21"/>
          <w:szCs w:val="21"/>
          <w:lang w:val="uk-UA"/>
        </w:rPr>
        <w:t>їх</w:t>
      </w:r>
      <w:r w:rsidR="00A84FC7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у відповідність до норм чинного законодавства України.</w:t>
      </w:r>
    </w:p>
    <w:p w:rsidR="000D4170" w:rsidRPr="00870122" w:rsidRDefault="000D4170" w:rsidP="00566FD8">
      <w:pPr>
        <w:pStyle w:val="a6"/>
        <w:widowControl/>
        <w:tabs>
          <w:tab w:val="left" w:pos="0"/>
        </w:tabs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</w:p>
    <w:p w:rsidR="00855ECF" w:rsidRPr="00870122" w:rsidRDefault="00855ECF" w:rsidP="00566FD8">
      <w:pPr>
        <w:ind w:firstLine="284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Голосування на </w:t>
      </w:r>
      <w:r w:rsidR="00634BEE" w:rsidRPr="00870122">
        <w:rPr>
          <w:rFonts w:ascii="Times New Roman" w:hAnsi="Times New Roman" w:cs="Times New Roman"/>
          <w:sz w:val="21"/>
          <w:szCs w:val="21"/>
          <w:lang w:val="uk-UA"/>
        </w:rPr>
        <w:t>Загальних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зборах проводитиметься із застосуванням бюлетенів для голосування, які акціонери отримали під час реєстрації. Підрахунок голосів буде проводитись за принципом </w:t>
      </w:r>
      <w:r w:rsidR="000035F3" w:rsidRPr="00870122">
        <w:rPr>
          <w:rFonts w:ascii="Times New Roman" w:hAnsi="Times New Roman" w:cs="Times New Roman"/>
          <w:sz w:val="21"/>
          <w:szCs w:val="21"/>
          <w:lang w:val="uk-UA"/>
        </w:rPr>
        <w:t>«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одна голосуюча акція – один голос</w:t>
      </w:r>
      <w:r w:rsidR="000035F3" w:rsidRPr="00870122">
        <w:rPr>
          <w:rFonts w:ascii="Times New Roman" w:hAnsi="Times New Roman" w:cs="Times New Roman"/>
          <w:sz w:val="21"/>
          <w:szCs w:val="21"/>
          <w:lang w:val="uk-UA"/>
        </w:rPr>
        <w:t>»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. </w:t>
      </w:r>
    </w:p>
    <w:p w:rsidR="00855ECF" w:rsidRPr="00870122" w:rsidRDefault="00855ECF" w:rsidP="00566FD8">
      <w:pPr>
        <w:ind w:firstLine="284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Проекти рішень з питань порядку денного були затверджені </w:t>
      </w:r>
      <w:r w:rsidR="006128C9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на засіданні Наглядової ради </w:t>
      </w:r>
      <w:r w:rsidR="003E2995" w:rsidRPr="00870122">
        <w:rPr>
          <w:rFonts w:ascii="Times New Roman" w:hAnsi="Times New Roman" w:cs="Times New Roman"/>
          <w:sz w:val="21"/>
          <w:szCs w:val="21"/>
          <w:lang w:val="uk-UA"/>
        </w:rPr>
        <w:t>від</w:t>
      </w:r>
      <w:r w:rsidR="004D7B20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6128C9" w:rsidRPr="00870122">
        <w:rPr>
          <w:rFonts w:ascii="Times New Roman" w:hAnsi="Times New Roman" w:cs="Times New Roman"/>
          <w:sz w:val="21"/>
          <w:szCs w:val="21"/>
          <w:lang w:val="uk-UA"/>
        </w:rPr>
        <w:t>11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.03.2020 р</w:t>
      </w:r>
      <w:r w:rsidR="000F68FD" w:rsidRPr="00870122">
        <w:rPr>
          <w:rFonts w:ascii="Times New Roman" w:hAnsi="Times New Roman" w:cs="Times New Roman"/>
          <w:sz w:val="21"/>
          <w:szCs w:val="21"/>
          <w:lang w:val="uk-UA"/>
        </w:rPr>
        <w:t>оку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та були включенні у повідомлення про </w:t>
      </w:r>
      <w:r w:rsidR="000F68FD" w:rsidRPr="00870122">
        <w:rPr>
          <w:rFonts w:ascii="Times New Roman" w:hAnsi="Times New Roman" w:cs="Times New Roman"/>
          <w:sz w:val="21"/>
          <w:szCs w:val="21"/>
          <w:lang w:val="uk-UA"/>
        </w:rPr>
        <w:t>Загальні</w:t>
      </w:r>
      <w:r w:rsidR="00A84FC7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збори, які були поштою</w:t>
      </w:r>
      <w:r w:rsidR="000F68FD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надіслані кожному акціонеру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. Рішення з питань </w:t>
      </w:r>
      <w:r w:rsidR="006128C9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1–9 </w:t>
      </w:r>
      <w:r w:rsidR="003E2995" w:rsidRPr="00870122">
        <w:rPr>
          <w:rFonts w:ascii="Times New Roman" w:hAnsi="Times New Roman" w:cs="Times New Roman"/>
          <w:sz w:val="21"/>
          <w:szCs w:val="21"/>
          <w:lang w:val="uk-UA"/>
        </w:rPr>
        <w:t>п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орядку денного приймаються простою більшістю голосів акціонерів, які зареєструвалися для участі у </w:t>
      </w:r>
      <w:r w:rsidR="000F68FD" w:rsidRPr="00870122">
        <w:rPr>
          <w:rFonts w:ascii="Times New Roman" w:hAnsi="Times New Roman" w:cs="Times New Roman"/>
          <w:sz w:val="21"/>
          <w:szCs w:val="21"/>
          <w:lang w:val="uk-UA"/>
        </w:rPr>
        <w:t>Загальних</w:t>
      </w:r>
      <w:r w:rsidR="00A84FC7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зборах та є власникам</w:t>
      </w:r>
      <w:r w:rsidR="006128C9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и голосуючих з </w:t>
      </w:r>
      <w:r w:rsidR="003E2995" w:rsidRPr="00870122">
        <w:rPr>
          <w:rFonts w:ascii="Times New Roman" w:hAnsi="Times New Roman" w:cs="Times New Roman"/>
          <w:sz w:val="21"/>
          <w:szCs w:val="21"/>
          <w:lang w:val="uk-UA"/>
        </w:rPr>
        <w:t>цих питань акцій, а з питань 10-</w:t>
      </w:r>
      <w:r w:rsidR="006128C9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11 </w:t>
      </w:r>
      <w:r w:rsidR="003E2995" w:rsidRPr="00870122">
        <w:rPr>
          <w:rFonts w:ascii="Times New Roman" w:hAnsi="Times New Roman" w:cs="Times New Roman"/>
          <w:sz w:val="21"/>
          <w:szCs w:val="21"/>
          <w:lang w:val="uk-UA"/>
        </w:rPr>
        <w:t>– більш як</w:t>
      </w:r>
      <w:r w:rsidR="00A84FC7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6128C9" w:rsidRPr="00870122">
        <w:rPr>
          <w:rFonts w:ascii="Times New Roman" w:hAnsi="Times New Roman" w:cs="Times New Roman"/>
          <w:sz w:val="21"/>
          <w:szCs w:val="21"/>
          <w:lang w:val="uk-UA" w:eastAsia="uk-UA"/>
        </w:rPr>
        <w:t>трьома чвертями голосів акціонерів, як</w:t>
      </w:r>
      <w:r w:rsidR="000F68FD" w:rsidRPr="00870122">
        <w:rPr>
          <w:rFonts w:ascii="Times New Roman" w:hAnsi="Times New Roman" w:cs="Times New Roman"/>
          <w:sz w:val="21"/>
          <w:szCs w:val="21"/>
          <w:lang w:val="uk-UA" w:eastAsia="uk-UA"/>
        </w:rPr>
        <w:t>і зареєструвалися для участі у З</w:t>
      </w:r>
      <w:r w:rsidR="006128C9" w:rsidRPr="00870122">
        <w:rPr>
          <w:rFonts w:ascii="Times New Roman" w:hAnsi="Times New Roman" w:cs="Times New Roman"/>
          <w:sz w:val="21"/>
          <w:szCs w:val="21"/>
          <w:lang w:val="uk-UA" w:eastAsia="uk-UA"/>
        </w:rPr>
        <w:t xml:space="preserve">агальних зборах та є власниками </w:t>
      </w:r>
      <w:r w:rsidR="003E2995" w:rsidRPr="00870122">
        <w:rPr>
          <w:rFonts w:ascii="Times New Roman" w:hAnsi="Times New Roman" w:cs="Times New Roman"/>
          <w:sz w:val="21"/>
          <w:szCs w:val="21"/>
          <w:lang w:val="uk-UA"/>
        </w:rPr>
        <w:t>голосуючих з цих питань акцій.</w:t>
      </w:r>
    </w:p>
    <w:p w:rsidR="00855ECF" w:rsidRPr="00870122" w:rsidRDefault="00855ECF" w:rsidP="00566FD8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color w:val="auto"/>
          <w:sz w:val="21"/>
          <w:szCs w:val="21"/>
          <w:lang w:val="uk-UA"/>
        </w:rPr>
        <w:t xml:space="preserve">Згідно положень статті 44 Закону України «Про акціонерні товариства» підрахунок голосів здійснює Лічильна комісія, яка обирається </w:t>
      </w:r>
      <w:r w:rsidR="00C0625D" w:rsidRPr="00870122">
        <w:rPr>
          <w:rFonts w:ascii="Times New Roman" w:hAnsi="Times New Roman" w:cs="Times New Roman"/>
          <w:color w:val="auto"/>
          <w:sz w:val="21"/>
          <w:szCs w:val="21"/>
          <w:lang w:val="uk-UA"/>
        </w:rPr>
        <w:t xml:space="preserve">Загальними </w:t>
      </w:r>
      <w:r w:rsidRPr="00870122">
        <w:rPr>
          <w:rFonts w:ascii="Times New Roman" w:hAnsi="Times New Roman" w:cs="Times New Roman"/>
          <w:color w:val="auto"/>
          <w:sz w:val="21"/>
          <w:szCs w:val="21"/>
          <w:lang w:val="uk-UA"/>
        </w:rPr>
        <w:t xml:space="preserve">зборами. До обрання Лічильної комісії, підрахунок голосів на </w:t>
      </w:r>
      <w:r w:rsidR="000F68FD" w:rsidRPr="00870122">
        <w:rPr>
          <w:rFonts w:ascii="Times New Roman" w:hAnsi="Times New Roman" w:cs="Times New Roman"/>
          <w:color w:val="auto"/>
          <w:sz w:val="21"/>
          <w:szCs w:val="21"/>
          <w:lang w:val="uk-UA"/>
        </w:rPr>
        <w:t>З</w:t>
      </w:r>
      <w:r w:rsidRPr="00870122">
        <w:rPr>
          <w:rFonts w:ascii="Times New Roman" w:hAnsi="Times New Roman" w:cs="Times New Roman"/>
          <w:color w:val="auto"/>
          <w:sz w:val="21"/>
          <w:szCs w:val="21"/>
          <w:lang w:val="uk-UA"/>
        </w:rPr>
        <w:t xml:space="preserve">агальних зборах, роз’яснення щодо порядку голосування на </w:t>
      </w:r>
      <w:r w:rsidR="000F68FD" w:rsidRPr="00870122">
        <w:rPr>
          <w:rFonts w:ascii="Times New Roman" w:hAnsi="Times New Roman" w:cs="Times New Roman"/>
          <w:color w:val="auto"/>
          <w:sz w:val="21"/>
          <w:szCs w:val="21"/>
          <w:lang w:val="uk-UA"/>
        </w:rPr>
        <w:t>З</w:t>
      </w:r>
      <w:r w:rsidRPr="00870122">
        <w:rPr>
          <w:rFonts w:ascii="Times New Roman" w:hAnsi="Times New Roman" w:cs="Times New Roman"/>
          <w:color w:val="auto"/>
          <w:sz w:val="21"/>
          <w:szCs w:val="21"/>
          <w:lang w:val="uk-UA"/>
        </w:rPr>
        <w:t>агальних зборах здійснюватиме тимчасова лічильна комісія, яка сформована Наглядовою радою у складі: Голова тимчасової лічильної комісії – Караваєв Анатолій Кузьміч, член комісії –</w:t>
      </w:r>
      <w:r w:rsidR="000D4170" w:rsidRPr="00870122">
        <w:rPr>
          <w:rFonts w:ascii="Times New Roman" w:hAnsi="Times New Roman" w:cs="Times New Roman"/>
          <w:color w:val="auto"/>
          <w:sz w:val="21"/>
          <w:szCs w:val="21"/>
          <w:lang w:val="uk-UA"/>
        </w:rPr>
        <w:t>Налівайська Наталія Олександрівна.</w:t>
      </w:r>
    </w:p>
    <w:p w:rsidR="00855ECF" w:rsidRPr="00870122" w:rsidRDefault="00855ECF" w:rsidP="003E2995">
      <w:pPr>
        <w:pStyle w:val="Default"/>
        <w:ind w:firstLine="284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color w:val="auto"/>
          <w:sz w:val="21"/>
          <w:szCs w:val="21"/>
          <w:lang w:val="uk-UA"/>
        </w:rPr>
        <w:t>Збори вважаються відкритими.</w:t>
      </w:r>
    </w:p>
    <w:p w:rsidR="00855ECF" w:rsidRPr="00870122" w:rsidRDefault="00855ECF" w:rsidP="00566FD8">
      <w:pPr>
        <w:pStyle w:val="HTML"/>
        <w:shd w:val="clear" w:color="auto" w:fill="FFFFFF"/>
        <w:tabs>
          <w:tab w:val="left" w:pos="567"/>
        </w:tabs>
        <w:ind w:firstLine="284"/>
        <w:jc w:val="both"/>
        <w:textAlignment w:val="baseline"/>
        <w:rPr>
          <w:rFonts w:ascii="Times New Roman" w:hAnsi="Times New Roman" w:cs="Times New Roman"/>
          <w:kern w:val="0"/>
          <w:sz w:val="21"/>
          <w:szCs w:val="21"/>
          <w:lang w:val="uk-UA"/>
        </w:rPr>
      </w:pPr>
    </w:p>
    <w:p w:rsidR="00855ECF" w:rsidRPr="00870122" w:rsidRDefault="00855ECF" w:rsidP="00566FD8">
      <w:pPr>
        <w:pStyle w:val="HTML"/>
        <w:shd w:val="clear" w:color="auto" w:fill="FFFFFF"/>
        <w:tabs>
          <w:tab w:val="left" w:pos="567"/>
        </w:tabs>
        <w:ind w:firstLine="284"/>
        <w:jc w:val="both"/>
        <w:textAlignment w:val="baseline"/>
        <w:rPr>
          <w:rFonts w:ascii="Times New Roman" w:hAnsi="Times New Roman" w:cs="Times New Roman"/>
          <w:b/>
          <w:bCs/>
          <w:sz w:val="22"/>
          <w:szCs w:val="21"/>
          <w:u w:val="single"/>
          <w:lang w:val="uk-UA"/>
        </w:rPr>
      </w:pPr>
      <w:r w:rsidRPr="00870122">
        <w:rPr>
          <w:rFonts w:ascii="Times New Roman" w:hAnsi="Times New Roman" w:cs="Times New Roman"/>
          <w:b/>
          <w:bCs/>
          <w:sz w:val="22"/>
          <w:szCs w:val="21"/>
          <w:u w:val="single"/>
          <w:lang w:val="uk-UA"/>
        </w:rPr>
        <w:t>Питання №1 порядку денного: «Обрання Лічильної комісії»</w:t>
      </w:r>
      <w:r w:rsidR="00BA4618" w:rsidRPr="00870122">
        <w:rPr>
          <w:rFonts w:ascii="Times New Roman" w:hAnsi="Times New Roman" w:cs="Times New Roman"/>
          <w:b/>
          <w:bCs/>
          <w:sz w:val="22"/>
          <w:szCs w:val="21"/>
          <w:u w:val="single"/>
          <w:lang w:val="uk-UA"/>
        </w:rPr>
        <w:t>:</w:t>
      </w:r>
    </w:p>
    <w:p w:rsidR="00855ECF" w:rsidRPr="00870122" w:rsidRDefault="00BA4618" w:rsidP="00566FD8">
      <w:pPr>
        <w:pStyle w:val="HTML"/>
        <w:shd w:val="clear" w:color="auto" w:fill="FFFFFF"/>
        <w:tabs>
          <w:tab w:val="left" w:pos="567"/>
        </w:tabs>
        <w:ind w:firstLine="284"/>
        <w:jc w:val="both"/>
        <w:textAlignment w:val="baseline"/>
        <w:rPr>
          <w:rFonts w:ascii="Times New Roman" w:hAnsi="Times New Roman" w:cs="Times New Roman"/>
          <w:bCs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 xml:space="preserve">СЛУХАЛИ: 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Голову Наглядової ради Чорного </w:t>
      </w:r>
      <w:r w:rsidR="000F68FD"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>Альберта Шмілевича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>, який зазначив, що відповідно до положень статті 43 Закону України «Про акціонерні товариства» необхідно обрати Лічильну комісію</w:t>
      </w:r>
      <w:r w:rsidR="00A84FC7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у кількості 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трьох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осіб.</w:t>
      </w:r>
    </w:p>
    <w:p w:rsidR="00855ECF" w:rsidRPr="00870122" w:rsidRDefault="00BA4618" w:rsidP="00566FD8">
      <w:pPr>
        <w:ind w:firstLine="284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ПРОЕКТ РІШЕННЯ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: 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>Обрати лічильну комісію у складі: Каменський Едуард Шулімович, Єрохін Геннадій Михайлович</w:t>
      </w:r>
      <w:r w:rsidR="003772F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і Трофіменко Микола Васильович.</w:t>
      </w:r>
    </w:p>
    <w:p w:rsidR="00855ECF" w:rsidRPr="00870122" w:rsidRDefault="00855ECF" w:rsidP="00566FD8">
      <w:pPr>
        <w:ind w:firstLine="284"/>
        <w:jc w:val="both"/>
        <w:rPr>
          <w:rFonts w:ascii="Times New Roman" w:hAnsi="Times New Roman" w:cs="Times New Roman"/>
          <w:i/>
          <w:sz w:val="20"/>
          <w:lang w:val="uk-UA"/>
        </w:rPr>
      </w:pPr>
      <w:r w:rsidRPr="00870122">
        <w:rPr>
          <w:rFonts w:ascii="Times New Roman" w:hAnsi="Times New Roman" w:cs="Times New Roman"/>
          <w:i/>
          <w:sz w:val="20"/>
          <w:lang w:val="uk-UA"/>
        </w:rPr>
        <w:t xml:space="preserve">Пропозиція виноситься на голосування. </w:t>
      </w:r>
    </w:p>
    <w:p w:rsidR="00855ECF" w:rsidRPr="00870122" w:rsidRDefault="00855ECF" w:rsidP="00566FD8">
      <w:pPr>
        <w:ind w:firstLine="284"/>
        <w:jc w:val="both"/>
        <w:rPr>
          <w:rFonts w:ascii="Times New Roman" w:hAnsi="Times New Roman" w:cs="Times New Roman"/>
          <w:i/>
          <w:sz w:val="20"/>
          <w:lang w:val="uk-UA"/>
        </w:rPr>
      </w:pPr>
      <w:r w:rsidRPr="00870122">
        <w:rPr>
          <w:rFonts w:ascii="Times New Roman" w:hAnsi="Times New Roman" w:cs="Times New Roman"/>
          <w:i/>
          <w:sz w:val="20"/>
          <w:lang w:val="uk-UA"/>
        </w:rPr>
        <w:t>Для голосування використовується бюлетень № 1.</w:t>
      </w:r>
    </w:p>
    <w:p w:rsidR="00855ECF" w:rsidRPr="00870122" w:rsidRDefault="00855ECF" w:rsidP="00566FD8">
      <w:pPr>
        <w:ind w:firstLine="284"/>
        <w:jc w:val="both"/>
        <w:rPr>
          <w:rFonts w:ascii="Times New Roman" w:hAnsi="Times New Roman" w:cs="Times New Roman"/>
          <w:i/>
          <w:sz w:val="20"/>
          <w:lang w:val="uk-UA"/>
        </w:rPr>
      </w:pPr>
      <w:r w:rsidRPr="00870122">
        <w:rPr>
          <w:rFonts w:ascii="Times New Roman" w:hAnsi="Times New Roman" w:cs="Times New Roman"/>
          <w:i/>
          <w:sz w:val="20"/>
          <w:lang w:val="uk-UA"/>
        </w:rPr>
        <w:t>Рішення приймається простою більшістю голосів акціонерів, зареєстровани</w:t>
      </w:r>
      <w:r w:rsidR="003772FF" w:rsidRPr="00870122">
        <w:rPr>
          <w:rFonts w:ascii="Times New Roman" w:hAnsi="Times New Roman" w:cs="Times New Roman"/>
          <w:i/>
          <w:sz w:val="20"/>
          <w:lang w:val="uk-UA"/>
        </w:rPr>
        <w:t xml:space="preserve">х для участі у </w:t>
      </w:r>
      <w:r w:rsidR="00CC1A27" w:rsidRPr="00870122">
        <w:rPr>
          <w:rFonts w:ascii="Times New Roman" w:hAnsi="Times New Roman" w:cs="Times New Roman"/>
          <w:i/>
          <w:sz w:val="20"/>
          <w:lang w:val="uk-UA"/>
        </w:rPr>
        <w:t>З</w:t>
      </w:r>
      <w:r w:rsidR="003772FF" w:rsidRPr="00870122">
        <w:rPr>
          <w:rFonts w:ascii="Times New Roman" w:hAnsi="Times New Roman" w:cs="Times New Roman"/>
          <w:i/>
          <w:sz w:val="20"/>
          <w:lang w:val="uk-UA"/>
        </w:rPr>
        <w:t>агальних зборах</w:t>
      </w:r>
      <w:r w:rsidRPr="00870122">
        <w:rPr>
          <w:rFonts w:ascii="Times New Roman" w:hAnsi="Times New Roman" w:cs="Times New Roman"/>
          <w:i/>
          <w:sz w:val="20"/>
          <w:lang w:val="uk-UA"/>
        </w:rPr>
        <w:t xml:space="preserve">,та є власниками голосуючих з цього питання акцій. Кворум для прийняття рішення становить </w:t>
      </w:r>
      <w:r w:rsidR="00591BD8" w:rsidRPr="00870122">
        <w:rPr>
          <w:rFonts w:ascii="Times New Roman" w:hAnsi="Times New Roman" w:cs="Times New Roman"/>
          <w:i/>
          <w:sz w:val="20"/>
          <w:lang w:val="uk-UA"/>
        </w:rPr>
        <w:t>227861</w:t>
      </w:r>
      <w:r w:rsidR="00BA4618" w:rsidRPr="00870122">
        <w:rPr>
          <w:rFonts w:ascii="Times New Roman" w:hAnsi="Times New Roman" w:cs="Times New Roman"/>
          <w:i/>
          <w:sz w:val="20"/>
          <w:lang w:val="uk-UA"/>
        </w:rPr>
        <w:t>(двісті двадцять сім тисяч вісімсот шістдесят один)</w:t>
      </w:r>
      <w:r w:rsidR="00FC6272" w:rsidRPr="00870122">
        <w:rPr>
          <w:rFonts w:ascii="Times New Roman" w:hAnsi="Times New Roman" w:cs="Times New Roman"/>
          <w:i/>
          <w:sz w:val="20"/>
          <w:lang w:val="uk-UA"/>
        </w:rPr>
        <w:t xml:space="preserve"> г</w:t>
      </w:r>
      <w:r w:rsidRPr="00870122">
        <w:rPr>
          <w:rFonts w:ascii="Times New Roman" w:hAnsi="Times New Roman" w:cs="Times New Roman"/>
          <w:i/>
          <w:sz w:val="20"/>
          <w:lang w:val="uk-UA"/>
        </w:rPr>
        <w:t>олос (50%+1 голос</w:t>
      </w:r>
      <w:r w:rsidR="00CC1A27" w:rsidRPr="00870122">
        <w:rPr>
          <w:rFonts w:ascii="Times New Roman" w:hAnsi="Times New Roman" w:cs="Times New Roman"/>
          <w:i/>
          <w:sz w:val="20"/>
          <w:lang w:val="uk-UA"/>
        </w:rPr>
        <w:t xml:space="preserve"> зареєстрованих для участі у З</w:t>
      </w:r>
      <w:r w:rsidRPr="00870122">
        <w:rPr>
          <w:rFonts w:ascii="Times New Roman" w:hAnsi="Times New Roman" w:cs="Times New Roman"/>
          <w:i/>
          <w:sz w:val="20"/>
          <w:lang w:val="uk-UA"/>
        </w:rPr>
        <w:t>агальних зборах власників голосуючих простих іменних акцій).</w:t>
      </w:r>
    </w:p>
    <w:p w:rsidR="00A37E6C" w:rsidRDefault="00A37E6C" w:rsidP="00566FD8">
      <w:pPr>
        <w:ind w:firstLine="284"/>
        <w:jc w:val="both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</w:p>
    <w:p w:rsidR="00A37E6C" w:rsidRDefault="00A37E6C" w:rsidP="00566FD8">
      <w:pPr>
        <w:ind w:firstLine="284"/>
        <w:jc w:val="both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</w:p>
    <w:p w:rsidR="00A37E6C" w:rsidRDefault="00A37E6C" w:rsidP="00566FD8">
      <w:pPr>
        <w:ind w:firstLine="284"/>
        <w:jc w:val="both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</w:p>
    <w:p w:rsidR="00A37E6C" w:rsidRDefault="00A37E6C" w:rsidP="00566FD8">
      <w:pPr>
        <w:ind w:firstLine="284"/>
        <w:jc w:val="both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</w:p>
    <w:p w:rsidR="00A37E6C" w:rsidRDefault="00A37E6C" w:rsidP="00566FD8">
      <w:pPr>
        <w:ind w:firstLine="284"/>
        <w:jc w:val="both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</w:p>
    <w:p w:rsidR="00855ECF" w:rsidRPr="00870122" w:rsidRDefault="00BA4618" w:rsidP="00566FD8">
      <w:pPr>
        <w:ind w:firstLine="284"/>
        <w:jc w:val="both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ПІДСУМОК ГОЛОСУВАННЯ:</w:t>
      </w:r>
    </w:p>
    <w:tbl>
      <w:tblPr>
        <w:tblW w:w="9072" w:type="dxa"/>
        <w:tblInd w:w="250" w:type="dxa"/>
        <w:tblLayout w:type="fixed"/>
        <w:tblLook w:val="0000"/>
      </w:tblPr>
      <w:tblGrid>
        <w:gridCol w:w="3686"/>
        <w:gridCol w:w="1134"/>
        <w:gridCol w:w="4252"/>
      </w:tblGrid>
      <w:tr w:rsidR="00870122" w:rsidRPr="00870122" w:rsidTr="00E14CAA">
        <w:trPr>
          <w:trHeight w:val="6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ECF" w:rsidRPr="00870122" w:rsidRDefault="00313A44" w:rsidP="00BA461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1 питання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ECF" w:rsidRPr="00870122" w:rsidRDefault="00855ECF" w:rsidP="00BA461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Кількість голосів акціонерів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ECF" w:rsidRPr="00870122" w:rsidRDefault="00BA4618" w:rsidP="00A836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>Відсоток</w:t>
            </w:r>
            <w:r w:rsidR="00855ECF"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 xml:space="preserve"> від загальної кількості голосуючих акцій</w:t>
            </w:r>
            <w:r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>,</w:t>
            </w:r>
            <w:r w:rsidR="00855ECF"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 xml:space="preserve"> зареєстрованих для участі у </w:t>
            </w:r>
            <w:r w:rsidR="00C0625D"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 xml:space="preserve">Загальних </w:t>
            </w:r>
            <w:r w:rsidR="00855ECF"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>зборах</w:t>
            </w:r>
            <w:r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>,</w:t>
            </w:r>
            <w:r w:rsidR="00855ECF"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 xml:space="preserve"> які мають право приймати рішення із зазначеного питання</w:t>
            </w:r>
          </w:p>
        </w:tc>
      </w:tr>
      <w:tr w:rsidR="00870122" w:rsidRPr="00870122" w:rsidTr="00E14CA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ECF" w:rsidRPr="00870122" w:rsidRDefault="00855ECF" w:rsidP="00BA4618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«ЗА»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ECF" w:rsidRPr="00870122" w:rsidRDefault="003B71B8" w:rsidP="00BA461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455720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CF" w:rsidRPr="00870122" w:rsidRDefault="00855ECF" w:rsidP="00BA461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>100</w:t>
            </w:r>
          </w:p>
        </w:tc>
      </w:tr>
      <w:tr w:rsidR="00870122" w:rsidRPr="00870122" w:rsidTr="00E14CA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ECF" w:rsidRPr="00870122" w:rsidRDefault="00855ECF" w:rsidP="00BA4618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«ПРОТИ»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ECF" w:rsidRPr="00870122" w:rsidRDefault="00855ECF" w:rsidP="00BA461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CF" w:rsidRPr="00870122" w:rsidRDefault="00855ECF" w:rsidP="00BA461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E14CA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ECF" w:rsidRPr="00870122" w:rsidRDefault="00855ECF" w:rsidP="00BA4618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«УТРИМАВСЯ»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ECF" w:rsidRPr="00870122" w:rsidRDefault="00855ECF" w:rsidP="00BA461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CF" w:rsidRPr="00870122" w:rsidRDefault="00855ECF" w:rsidP="00BA461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E14CA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ECF" w:rsidRPr="00870122" w:rsidRDefault="00BA4618" w:rsidP="00BA4618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Не брали</w:t>
            </w:r>
            <w:r w:rsidR="00855ECF"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 xml:space="preserve"> участі у голосуванні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ECF" w:rsidRPr="00870122" w:rsidRDefault="00855ECF" w:rsidP="00BA461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CF" w:rsidRPr="00870122" w:rsidRDefault="00855ECF" w:rsidP="00BA461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E14CA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ECF" w:rsidRPr="00870122" w:rsidRDefault="00BA4618" w:rsidP="00BA4618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З</w:t>
            </w:r>
            <w:r w:rsidR="00855ECF"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а бюлетенями, визнаними недійсними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ECF" w:rsidRPr="00870122" w:rsidRDefault="00855ECF" w:rsidP="00BA461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CF" w:rsidRPr="00870122" w:rsidRDefault="00855ECF" w:rsidP="00BA461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E14CA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ECF" w:rsidRPr="00870122" w:rsidRDefault="00855ECF" w:rsidP="00BA4618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ECF" w:rsidRPr="00870122" w:rsidRDefault="003B71B8" w:rsidP="00BA461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455720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CF" w:rsidRPr="00870122" w:rsidRDefault="00855ECF" w:rsidP="00BA461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>100</w:t>
            </w:r>
          </w:p>
        </w:tc>
      </w:tr>
    </w:tbl>
    <w:p w:rsidR="00855ECF" w:rsidRPr="00870122" w:rsidRDefault="00855ECF" w:rsidP="00566FD8">
      <w:pPr>
        <w:ind w:firstLine="284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 xml:space="preserve">За підсумками голосування </w:t>
      </w:r>
      <w:r w:rsidR="00BA4618"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ПРИЙНЯТО РІШЕННЯ</w:t>
      </w: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 xml:space="preserve">: 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Обрати лічильну комісію у складі: Каменський Едуард Шулімович, Єрохін Геннадій Михайлович</w:t>
      </w:r>
      <w:r w:rsidR="003772F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і Трофіменко Микола Васильович.</w:t>
      </w:r>
    </w:p>
    <w:p w:rsidR="00855ECF" w:rsidRPr="00870122" w:rsidRDefault="00855ECF" w:rsidP="00566FD8">
      <w:pPr>
        <w:pStyle w:val="HTML"/>
        <w:shd w:val="clear" w:color="auto" w:fill="FFFFFF"/>
        <w:tabs>
          <w:tab w:val="left" w:pos="567"/>
        </w:tabs>
        <w:ind w:firstLine="284"/>
        <w:jc w:val="both"/>
        <w:textAlignment w:val="baseline"/>
        <w:rPr>
          <w:rFonts w:ascii="Times New Roman" w:hAnsi="Times New Roman" w:cs="Times New Roman"/>
          <w:b/>
          <w:bCs/>
          <w:sz w:val="22"/>
          <w:szCs w:val="22"/>
          <w:u w:val="single"/>
          <w:lang w:val="uk-UA"/>
        </w:rPr>
      </w:pPr>
    </w:p>
    <w:p w:rsidR="00855ECF" w:rsidRPr="00870122" w:rsidRDefault="00855ECF" w:rsidP="00566FD8">
      <w:pPr>
        <w:pStyle w:val="HTML"/>
        <w:shd w:val="clear" w:color="auto" w:fill="FFFFFF"/>
        <w:tabs>
          <w:tab w:val="left" w:pos="567"/>
        </w:tabs>
        <w:ind w:firstLine="284"/>
        <w:jc w:val="both"/>
        <w:textAlignment w:val="baseline"/>
        <w:rPr>
          <w:rFonts w:ascii="Times New Roman" w:hAnsi="Times New Roman" w:cs="Times New Roman"/>
          <w:b/>
          <w:bCs/>
          <w:sz w:val="22"/>
          <w:szCs w:val="22"/>
          <w:u w:val="single"/>
          <w:lang w:val="uk-UA"/>
        </w:rPr>
      </w:pPr>
      <w:r w:rsidRPr="00870122">
        <w:rPr>
          <w:rFonts w:ascii="Times New Roman" w:hAnsi="Times New Roman" w:cs="Times New Roman"/>
          <w:b/>
          <w:bCs/>
          <w:sz w:val="22"/>
          <w:szCs w:val="22"/>
          <w:u w:val="single"/>
          <w:lang w:val="uk-UA"/>
        </w:rPr>
        <w:t>Питання №2 порядку денного: «Обрання Голови та секретаря З</w:t>
      </w:r>
      <w:r w:rsidR="00BA4618" w:rsidRPr="00870122">
        <w:rPr>
          <w:rFonts w:ascii="Times New Roman" w:hAnsi="Times New Roman" w:cs="Times New Roman"/>
          <w:b/>
          <w:bCs/>
          <w:sz w:val="22"/>
          <w:szCs w:val="22"/>
          <w:u w:val="single"/>
          <w:lang w:val="uk-UA"/>
        </w:rPr>
        <w:t>агальних з</w:t>
      </w:r>
      <w:r w:rsidRPr="00870122">
        <w:rPr>
          <w:rFonts w:ascii="Times New Roman" w:hAnsi="Times New Roman" w:cs="Times New Roman"/>
          <w:b/>
          <w:bCs/>
          <w:sz w:val="22"/>
          <w:szCs w:val="22"/>
          <w:u w:val="single"/>
          <w:lang w:val="uk-UA"/>
        </w:rPr>
        <w:t>борів»</w:t>
      </w:r>
      <w:r w:rsidR="00BA4618" w:rsidRPr="00870122">
        <w:rPr>
          <w:rFonts w:ascii="Times New Roman" w:hAnsi="Times New Roman" w:cs="Times New Roman"/>
          <w:b/>
          <w:bCs/>
          <w:sz w:val="22"/>
          <w:szCs w:val="22"/>
          <w:u w:val="single"/>
          <w:lang w:val="uk-UA"/>
        </w:rPr>
        <w:t>:</w:t>
      </w:r>
    </w:p>
    <w:p w:rsidR="00855ECF" w:rsidRPr="00870122" w:rsidRDefault="00BA4618" w:rsidP="00566FD8">
      <w:pPr>
        <w:pStyle w:val="HTML"/>
        <w:shd w:val="clear" w:color="auto" w:fill="FFFFFF"/>
        <w:tabs>
          <w:tab w:val="left" w:pos="567"/>
        </w:tabs>
        <w:ind w:firstLine="284"/>
        <w:jc w:val="both"/>
        <w:textAlignment w:val="baseline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СЛУХАЛИ</w:t>
      </w:r>
      <w:r w:rsidR="00855ECF"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: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Голову Наглядової ради Чорного </w:t>
      </w:r>
      <w:r w:rsidR="00CC1A27"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>Альберта Шмілевича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>, який зазначив, що на засіданні Наглядової ради від</w:t>
      </w:r>
      <w:r w:rsidR="003772F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11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>.</w:t>
      </w:r>
      <w:r w:rsidR="003772FF" w:rsidRPr="00870122">
        <w:rPr>
          <w:rFonts w:ascii="Times New Roman" w:hAnsi="Times New Roman" w:cs="Times New Roman"/>
          <w:sz w:val="21"/>
          <w:szCs w:val="21"/>
          <w:lang w:val="uk-UA"/>
        </w:rPr>
        <w:t>03.2020</w:t>
      </w:r>
      <w:r w:rsidR="00A84FC7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>р</w:t>
      </w:r>
      <w:r w:rsidR="00CC1A27" w:rsidRPr="00870122">
        <w:rPr>
          <w:rFonts w:ascii="Times New Roman" w:hAnsi="Times New Roman" w:cs="Times New Roman"/>
          <w:sz w:val="21"/>
          <w:szCs w:val="21"/>
          <w:lang w:val="uk-UA"/>
        </w:rPr>
        <w:t>оку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було рекоме</w:t>
      </w:r>
      <w:r w:rsidR="003772FF" w:rsidRPr="00870122">
        <w:rPr>
          <w:rFonts w:ascii="Times New Roman" w:hAnsi="Times New Roman" w:cs="Times New Roman"/>
          <w:sz w:val="21"/>
          <w:szCs w:val="21"/>
          <w:lang w:val="uk-UA"/>
        </w:rPr>
        <w:t>ндовано обрати Головою З</w:t>
      </w:r>
      <w:r w:rsidR="00CC1A27" w:rsidRPr="00870122">
        <w:rPr>
          <w:rFonts w:ascii="Times New Roman" w:hAnsi="Times New Roman" w:cs="Times New Roman"/>
          <w:sz w:val="21"/>
          <w:szCs w:val="21"/>
          <w:lang w:val="uk-UA"/>
        </w:rPr>
        <w:t>агальних з</w:t>
      </w:r>
      <w:r w:rsidR="003772FF" w:rsidRPr="00870122">
        <w:rPr>
          <w:rFonts w:ascii="Times New Roman" w:hAnsi="Times New Roman" w:cs="Times New Roman"/>
          <w:sz w:val="21"/>
          <w:szCs w:val="21"/>
          <w:lang w:val="uk-UA"/>
        </w:rPr>
        <w:t>борів 14.04.2020</w:t>
      </w:r>
      <w:r w:rsidR="00A84FC7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CC1A27" w:rsidRPr="00870122">
        <w:rPr>
          <w:rFonts w:ascii="Times New Roman" w:hAnsi="Times New Roman" w:cs="Times New Roman"/>
          <w:sz w:val="21"/>
          <w:szCs w:val="21"/>
          <w:lang w:val="uk-UA"/>
        </w:rPr>
        <w:t>року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Чорного </w:t>
      </w:r>
      <w:r w:rsidR="00CC1A27"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 xml:space="preserve">Альберта </w:t>
      </w:r>
      <w:proofErr w:type="spellStart"/>
      <w:r w:rsidR="00CC1A27"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>Шмілевича</w:t>
      </w:r>
      <w:proofErr w:type="spellEnd"/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, а 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секретарем 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– 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Зінченко </w:t>
      </w:r>
      <w:r w:rsidR="00CC1A27" w:rsidRPr="00870122">
        <w:rPr>
          <w:rFonts w:ascii="Times New Roman" w:hAnsi="Times New Roman" w:cs="Times New Roman"/>
          <w:sz w:val="21"/>
          <w:szCs w:val="21"/>
          <w:lang w:val="uk-UA"/>
        </w:rPr>
        <w:t>Ольгу Миколаївну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.</w:t>
      </w:r>
    </w:p>
    <w:p w:rsidR="00855ECF" w:rsidRPr="00870122" w:rsidRDefault="00BA4618" w:rsidP="00566FD8">
      <w:pPr>
        <w:pStyle w:val="HTML"/>
        <w:shd w:val="clear" w:color="auto" w:fill="FFFFFF"/>
        <w:tabs>
          <w:tab w:val="left" w:pos="567"/>
        </w:tabs>
        <w:ind w:firstLine="284"/>
        <w:jc w:val="both"/>
        <w:textAlignment w:val="baseline"/>
        <w:rPr>
          <w:rFonts w:ascii="Times New Roman" w:hAnsi="Times New Roman" w:cs="Times New Roman"/>
          <w:sz w:val="21"/>
          <w:szCs w:val="21"/>
          <w:u w:val="single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ПРОЕКТ РІШЕННЯ</w:t>
      </w:r>
      <w:r w:rsidR="00855ECF"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 xml:space="preserve">: 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Обрати Головою </w:t>
      </w:r>
      <w:r w:rsidR="00CC1A27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Загальних зборів 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Чорного Альберта Шмілевича, а секретарем </w:t>
      </w:r>
      <w:r w:rsidR="00CC1A27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– 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>Зінченко Ольгу Миколаївну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.</w:t>
      </w:r>
    </w:p>
    <w:p w:rsidR="00855ECF" w:rsidRPr="00870122" w:rsidRDefault="00855ECF" w:rsidP="00566FD8">
      <w:pPr>
        <w:ind w:firstLine="284"/>
        <w:jc w:val="both"/>
        <w:rPr>
          <w:rFonts w:ascii="Times New Roman" w:hAnsi="Times New Roman" w:cs="Times New Roman"/>
          <w:i/>
          <w:sz w:val="20"/>
          <w:lang w:val="uk-UA"/>
        </w:rPr>
      </w:pPr>
      <w:r w:rsidRPr="00870122">
        <w:rPr>
          <w:rFonts w:ascii="Times New Roman" w:hAnsi="Times New Roman" w:cs="Times New Roman"/>
          <w:i/>
          <w:sz w:val="20"/>
          <w:lang w:val="uk-UA"/>
        </w:rPr>
        <w:t xml:space="preserve">Пропозиція виноситься на голосування. </w:t>
      </w:r>
    </w:p>
    <w:p w:rsidR="00855ECF" w:rsidRPr="00870122" w:rsidRDefault="00855ECF" w:rsidP="00566FD8">
      <w:pPr>
        <w:ind w:firstLine="284"/>
        <w:jc w:val="both"/>
        <w:rPr>
          <w:rFonts w:ascii="Times New Roman" w:hAnsi="Times New Roman" w:cs="Times New Roman"/>
          <w:i/>
          <w:sz w:val="20"/>
          <w:lang w:val="uk-UA"/>
        </w:rPr>
      </w:pPr>
      <w:r w:rsidRPr="00870122">
        <w:rPr>
          <w:rFonts w:ascii="Times New Roman" w:hAnsi="Times New Roman" w:cs="Times New Roman"/>
          <w:i/>
          <w:sz w:val="20"/>
          <w:lang w:val="uk-UA"/>
        </w:rPr>
        <w:t>Для голосування використовується бюлетень № 2.</w:t>
      </w:r>
    </w:p>
    <w:p w:rsidR="00BA4618" w:rsidRPr="00870122" w:rsidRDefault="00BA4618" w:rsidP="00BA4618">
      <w:pPr>
        <w:ind w:firstLine="284"/>
        <w:jc w:val="both"/>
        <w:rPr>
          <w:rFonts w:ascii="Times New Roman" w:hAnsi="Times New Roman" w:cs="Times New Roman"/>
          <w:i/>
          <w:sz w:val="20"/>
          <w:lang w:val="uk-UA"/>
        </w:rPr>
      </w:pPr>
      <w:r w:rsidRPr="00870122">
        <w:rPr>
          <w:rFonts w:ascii="Times New Roman" w:hAnsi="Times New Roman" w:cs="Times New Roman"/>
          <w:i/>
          <w:sz w:val="20"/>
          <w:lang w:val="uk-UA"/>
        </w:rPr>
        <w:t>Рішення приймається простою більшістю голосів акціонерів, зареєстрованих для участі у Загальних зборах, та є власниками голосуючих з цього питання акцій. Кворум для прийняття рішення становить 227861 (двісті двадцять сім тисяч вісімсот шістдесят один) голос (50 % + 1 голос зареєстрованих для участі у Загальних зборах власників голосуючих простих іменних акцій).</w:t>
      </w:r>
    </w:p>
    <w:p w:rsidR="00BA4618" w:rsidRPr="00870122" w:rsidRDefault="00BA4618" w:rsidP="005B0B4A">
      <w:pPr>
        <w:ind w:firstLine="284"/>
        <w:jc w:val="both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ПІДСУМОК ГОЛОСУВАННЯ:</w:t>
      </w:r>
    </w:p>
    <w:tbl>
      <w:tblPr>
        <w:tblW w:w="9072" w:type="dxa"/>
        <w:tblInd w:w="250" w:type="dxa"/>
        <w:tblLayout w:type="fixed"/>
        <w:tblLook w:val="0000"/>
      </w:tblPr>
      <w:tblGrid>
        <w:gridCol w:w="3686"/>
        <w:gridCol w:w="1134"/>
        <w:gridCol w:w="4252"/>
      </w:tblGrid>
      <w:tr w:rsidR="00870122" w:rsidRPr="00870122" w:rsidTr="00E14CAA">
        <w:trPr>
          <w:trHeight w:val="55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4618" w:rsidRPr="00870122" w:rsidRDefault="00BA4618" w:rsidP="00BA461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2 питання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4618" w:rsidRPr="00870122" w:rsidRDefault="00BA4618" w:rsidP="00BA461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Кількість голосів акціонерів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18" w:rsidRPr="00870122" w:rsidRDefault="00BA4618" w:rsidP="00A836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>Відсоток від загальної кількості голосуючих акцій, зареєстрованих для участі у Загальних зборах, які мають право приймати рішення із зазначеного питання</w:t>
            </w:r>
          </w:p>
        </w:tc>
      </w:tr>
      <w:tr w:rsidR="00870122" w:rsidRPr="00870122" w:rsidTr="00E14CA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618" w:rsidRPr="00870122" w:rsidRDefault="00BA4618" w:rsidP="00BA4618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«ЗА»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618" w:rsidRPr="00870122" w:rsidRDefault="00BA4618" w:rsidP="00BA461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455720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618" w:rsidRPr="00870122" w:rsidRDefault="00BA4618" w:rsidP="00BA461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>100</w:t>
            </w:r>
          </w:p>
        </w:tc>
      </w:tr>
      <w:tr w:rsidR="00870122" w:rsidRPr="00870122" w:rsidTr="00E14CA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618" w:rsidRPr="00870122" w:rsidRDefault="00BA4618" w:rsidP="00BA4618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«ПРОТИ»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618" w:rsidRPr="00870122" w:rsidRDefault="00BA4618" w:rsidP="00BA461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618" w:rsidRPr="00870122" w:rsidRDefault="00BA4618" w:rsidP="00BA461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E14CA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618" w:rsidRPr="00870122" w:rsidRDefault="00BA4618" w:rsidP="00BA4618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«УТРИМАВСЯ»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618" w:rsidRPr="00870122" w:rsidRDefault="00BA4618" w:rsidP="00BA461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618" w:rsidRPr="00870122" w:rsidRDefault="00BA4618" w:rsidP="00BA461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E14CA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618" w:rsidRPr="00870122" w:rsidRDefault="00BA4618" w:rsidP="00BA4618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Не брали участі у голосуванні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618" w:rsidRPr="00870122" w:rsidRDefault="00BA4618" w:rsidP="00BA461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618" w:rsidRPr="00870122" w:rsidRDefault="00BA4618" w:rsidP="00BA461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E14CA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618" w:rsidRPr="00870122" w:rsidRDefault="00BA4618" w:rsidP="00BA4618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За бюлетенями, визнаними недійсними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618" w:rsidRPr="00870122" w:rsidRDefault="00BA4618" w:rsidP="00BA461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618" w:rsidRPr="00870122" w:rsidRDefault="00BA4618" w:rsidP="00BA461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E14CA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618" w:rsidRPr="00870122" w:rsidRDefault="00BA4618" w:rsidP="00BA4618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618" w:rsidRPr="00870122" w:rsidRDefault="00BA4618" w:rsidP="00BA461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455720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618" w:rsidRPr="00870122" w:rsidRDefault="00BA4618" w:rsidP="00BA461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>100</w:t>
            </w:r>
          </w:p>
        </w:tc>
      </w:tr>
    </w:tbl>
    <w:p w:rsidR="00855ECF" w:rsidRPr="00870122" w:rsidRDefault="00855ECF" w:rsidP="00566FD8">
      <w:pPr>
        <w:ind w:firstLine="284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 xml:space="preserve">За підсумками голосування </w:t>
      </w:r>
      <w:r w:rsidR="00BA4618"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ПРИЙНЯТО РІШЕННЯ</w:t>
      </w: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 xml:space="preserve">: 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Обрати Головою </w:t>
      </w:r>
      <w:r w:rsidR="00CC1A27" w:rsidRPr="00870122">
        <w:rPr>
          <w:rFonts w:ascii="Times New Roman" w:hAnsi="Times New Roman" w:cs="Times New Roman"/>
          <w:sz w:val="21"/>
          <w:szCs w:val="21"/>
          <w:lang w:val="uk-UA"/>
        </w:rPr>
        <w:t>Загальних зборів Чорного Альберта Шмілевича, а секретарем – Зінченко Ольгу Миколаївну</w:t>
      </w:r>
      <w:r w:rsidR="00BA4618" w:rsidRPr="00870122">
        <w:rPr>
          <w:rFonts w:ascii="Times New Roman" w:hAnsi="Times New Roman" w:cs="Times New Roman"/>
          <w:sz w:val="21"/>
          <w:szCs w:val="21"/>
          <w:lang w:val="uk-UA"/>
        </w:rPr>
        <w:t>.</w:t>
      </w:r>
    </w:p>
    <w:p w:rsidR="00855ECF" w:rsidRPr="00870122" w:rsidRDefault="00855ECF" w:rsidP="00566FD8">
      <w:pPr>
        <w:ind w:firstLine="284"/>
        <w:jc w:val="both"/>
        <w:rPr>
          <w:rFonts w:ascii="Times New Roman" w:hAnsi="Times New Roman" w:cs="Times New Roman"/>
          <w:lang w:val="uk-UA"/>
        </w:rPr>
      </w:pPr>
    </w:p>
    <w:p w:rsidR="00855ECF" w:rsidRPr="00870122" w:rsidRDefault="00855ECF" w:rsidP="00566FD8">
      <w:pPr>
        <w:widowControl/>
        <w:suppressAutoHyphens w:val="0"/>
        <w:overflowPunct/>
        <w:autoSpaceDE/>
        <w:ind w:firstLine="284"/>
        <w:jc w:val="both"/>
        <w:textAlignment w:val="auto"/>
        <w:rPr>
          <w:rFonts w:ascii="Times New Roman" w:hAnsi="Times New Roman" w:cs="Times New Roman"/>
          <w:b/>
          <w:bCs/>
          <w:u w:val="single"/>
          <w:lang w:val="uk-UA"/>
        </w:rPr>
      </w:pPr>
      <w:r w:rsidRPr="00870122">
        <w:rPr>
          <w:rFonts w:ascii="Times New Roman" w:hAnsi="Times New Roman" w:cs="Times New Roman"/>
          <w:b/>
          <w:bCs/>
          <w:u w:val="single"/>
          <w:lang w:val="uk-UA"/>
        </w:rPr>
        <w:t>Питання №3 порядку денного: «Затвердження порядку та способу засвідченн</w:t>
      </w:r>
      <w:r w:rsidR="006C0C4B" w:rsidRPr="00870122">
        <w:rPr>
          <w:rFonts w:ascii="Times New Roman" w:hAnsi="Times New Roman" w:cs="Times New Roman"/>
          <w:b/>
          <w:bCs/>
          <w:u w:val="single"/>
          <w:lang w:val="uk-UA"/>
        </w:rPr>
        <w:t>я бюлетенів для голосування на З</w:t>
      </w:r>
      <w:r w:rsidRPr="00870122">
        <w:rPr>
          <w:rFonts w:ascii="Times New Roman" w:hAnsi="Times New Roman" w:cs="Times New Roman"/>
          <w:b/>
          <w:bCs/>
          <w:u w:val="single"/>
          <w:lang w:val="uk-UA"/>
        </w:rPr>
        <w:t>агальних зборах»</w:t>
      </w:r>
      <w:r w:rsidR="008936CC" w:rsidRPr="00870122">
        <w:rPr>
          <w:rFonts w:ascii="Times New Roman" w:hAnsi="Times New Roman" w:cs="Times New Roman"/>
          <w:b/>
          <w:bCs/>
          <w:u w:val="single"/>
          <w:lang w:val="uk-UA"/>
        </w:rPr>
        <w:t>:</w:t>
      </w:r>
    </w:p>
    <w:p w:rsidR="00855ECF" w:rsidRPr="00870122" w:rsidRDefault="008936CC" w:rsidP="00566FD8">
      <w:pPr>
        <w:pStyle w:val="a5"/>
        <w:shd w:val="clear" w:color="auto" w:fill="FFFFFF"/>
        <w:spacing w:before="0" w:after="0"/>
        <w:ind w:firstLine="284"/>
        <w:jc w:val="both"/>
        <w:textAlignment w:val="baseline"/>
        <w:rPr>
          <w:sz w:val="21"/>
          <w:szCs w:val="21"/>
          <w:lang w:val="uk-UA"/>
        </w:rPr>
      </w:pPr>
      <w:r w:rsidRPr="00870122">
        <w:rPr>
          <w:b/>
          <w:bCs/>
          <w:sz w:val="21"/>
          <w:szCs w:val="21"/>
          <w:lang w:val="uk-UA"/>
        </w:rPr>
        <w:t>СЛУХАЛИ:</w:t>
      </w:r>
      <w:r w:rsidR="00855ECF" w:rsidRPr="00870122">
        <w:rPr>
          <w:sz w:val="21"/>
          <w:szCs w:val="21"/>
          <w:lang w:val="uk-UA"/>
        </w:rPr>
        <w:t xml:space="preserve">Голову зборів </w:t>
      </w:r>
      <w:r w:rsidR="00855ECF" w:rsidRPr="00870122">
        <w:rPr>
          <w:bCs/>
          <w:sz w:val="21"/>
          <w:szCs w:val="21"/>
          <w:lang w:val="uk-UA"/>
        </w:rPr>
        <w:t xml:space="preserve">Чорного </w:t>
      </w:r>
      <w:r w:rsidR="006C0C4B" w:rsidRPr="00870122">
        <w:rPr>
          <w:bCs/>
          <w:sz w:val="21"/>
          <w:szCs w:val="21"/>
          <w:lang w:val="uk-UA" w:eastAsia="uk-UA"/>
        </w:rPr>
        <w:t>Альберта Шмілевича,</w:t>
      </w:r>
      <w:r w:rsidR="00855ECF" w:rsidRPr="00870122">
        <w:rPr>
          <w:sz w:val="21"/>
          <w:szCs w:val="21"/>
          <w:lang w:val="uk-UA"/>
        </w:rPr>
        <w:t xml:space="preserve">який зазначив, що, відповідно до положень статті 43 Закону України «Про акціонерні товариства», бюлетень для голосування має бути засвідченим у порядку та спосіб, </w:t>
      </w:r>
      <w:r w:rsidRPr="00870122">
        <w:rPr>
          <w:sz w:val="21"/>
          <w:szCs w:val="21"/>
          <w:lang w:val="uk-UA"/>
        </w:rPr>
        <w:t>в</w:t>
      </w:r>
      <w:r w:rsidR="00855ECF" w:rsidRPr="00870122">
        <w:rPr>
          <w:sz w:val="21"/>
          <w:szCs w:val="21"/>
          <w:lang w:val="uk-UA"/>
        </w:rPr>
        <w:t>становлені Ст</w:t>
      </w:r>
      <w:r w:rsidR="006C0C4B" w:rsidRPr="00870122">
        <w:rPr>
          <w:sz w:val="21"/>
          <w:szCs w:val="21"/>
          <w:lang w:val="uk-UA"/>
        </w:rPr>
        <w:t>атутом Товариства або рішенням З</w:t>
      </w:r>
      <w:r w:rsidR="00855ECF" w:rsidRPr="00870122">
        <w:rPr>
          <w:sz w:val="21"/>
          <w:szCs w:val="21"/>
          <w:lang w:val="uk-UA"/>
        </w:rPr>
        <w:t>агальних зборів. Зважаючи на зазначене</w:t>
      </w:r>
      <w:r w:rsidRPr="00870122">
        <w:rPr>
          <w:sz w:val="21"/>
          <w:szCs w:val="21"/>
          <w:lang w:val="uk-UA"/>
        </w:rPr>
        <w:t>,</w:t>
      </w:r>
      <w:r w:rsidR="00855ECF" w:rsidRPr="00870122">
        <w:rPr>
          <w:sz w:val="21"/>
          <w:szCs w:val="21"/>
          <w:lang w:val="uk-UA"/>
        </w:rPr>
        <w:t xml:space="preserve"> на засіданні Наглядової ради був запропонований наступний порядок і спосіб засвідчення бюлетенів: Бюлетені для голосування засвідчуються підписом Голови Реєстраційної комісії та печаткою Товариства. Засвідчення бюлетенів відбувається під час проведення реєстрації учасників З</w:t>
      </w:r>
      <w:r w:rsidR="006C0C4B" w:rsidRPr="00870122">
        <w:rPr>
          <w:sz w:val="21"/>
          <w:szCs w:val="21"/>
          <w:lang w:val="uk-UA"/>
        </w:rPr>
        <w:t>агальних з</w:t>
      </w:r>
      <w:r w:rsidR="00855ECF" w:rsidRPr="00870122">
        <w:rPr>
          <w:sz w:val="21"/>
          <w:szCs w:val="21"/>
          <w:lang w:val="uk-UA"/>
        </w:rPr>
        <w:t xml:space="preserve">борів та видачі учасникам </w:t>
      </w:r>
      <w:r w:rsidR="006C0C4B" w:rsidRPr="00870122">
        <w:rPr>
          <w:sz w:val="21"/>
          <w:szCs w:val="21"/>
          <w:lang w:val="uk-UA"/>
        </w:rPr>
        <w:t xml:space="preserve">Загальних зборів </w:t>
      </w:r>
      <w:r w:rsidR="00855ECF" w:rsidRPr="00870122">
        <w:rPr>
          <w:sz w:val="21"/>
          <w:szCs w:val="21"/>
          <w:lang w:val="uk-UA"/>
        </w:rPr>
        <w:t>бюлетенів для голосування. На бюлетенях зазначається прізвище, ім’я, по-батькові Голови Реєстраційної комісії, ставиться його підпис та печатка Товариства. Бюлетені, що не містять підпису Голови Реєстраційної комісії та печатки Товариства, не приймаються до підрахунку голосів та не враховуються у визначенні підсумків голосування.</w:t>
      </w:r>
    </w:p>
    <w:p w:rsidR="00855ECF" w:rsidRPr="00870122" w:rsidRDefault="008936CC" w:rsidP="00566FD8">
      <w:pPr>
        <w:ind w:firstLine="284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ПРОЕКТ РІШЕННЯ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: Порядок та спосіб засвідчення бюлетенів для голосування на </w:t>
      </w:r>
      <w:r w:rsidR="006C0C4B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Загальних зборах </w:t>
      </w:r>
      <w:r w:rsidR="000332A6" w:rsidRPr="00870122">
        <w:rPr>
          <w:rFonts w:ascii="Times New Roman" w:hAnsi="Times New Roman" w:cs="Times New Roman"/>
          <w:sz w:val="21"/>
          <w:szCs w:val="21"/>
          <w:lang w:val="uk-UA"/>
        </w:rPr>
        <w:t>затвердити.</w:t>
      </w:r>
    </w:p>
    <w:p w:rsidR="00855ECF" w:rsidRPr="00870122" w:rsidRDefault="00855ECF" w:rsidP="00566FD8">
      <w:pPr>
        <w:ind w:firstLine="284"/>
        <w:jc w:val="both"/>
        <w:rPr>
          <w:rFonts w:ascii="Times New Roman" w:hAnsi="Times New Roman" w:cs="Times New Roman"/>
          <w:i/>
          <w:sz w:val="20"/>
          <w:lang w:val="uk-UA"/>
        </w:rPr>
      </w:pPr>
      <w:r w:rsidRPr="00870122">
        <w:rPr>
          <w:rFonts w:ascii="Times New Roman" w:hAnsi="Times New Roman" w:cs="Times New Roman"/>
          <w:i/>
          <w:sz w:val="20"/>
          <w:lang w:val="uk-UA"/>
        </w:rPr>
        <w:t xml:space="preserve">Пропозиція виноситься на голосування. </w:t>
      </w:r>
    </w:p>
    <w:p w:rsidR="00855ECF" w:rsidRPr="00870122" w:rsidRDefault="00855ECF" w:rsidP="00566FD8">
      <w:pPr>
        <w:ind w:firstLine="284"/>
        <w:jc w:val="both"/>
        <w:rPr>
          <w:rFonts w:ascii="Times New Roman" w:hAnsi="Times New Roman" w:cs="Times New Roman"/>
          <w:i/>
          <w:sz w:val="20"/>
          <w:lang w:val="uk-UA"/>
        </w:rPr>
      </w:pPr>
      <w:r w:rsidRPr="00870122">
        <w:rPr>
          <w:rFonts w:ascii="Times New Roman" w:hAnsi="Times New Roman" w:cs="Times New Roman"/>
          <w:i/>
          <w:sz w:val="20"/>
          <w:lang w:val="uk-UA"/>
        </w:rPr>
        <w:t>Для голосування використовується бюлетень № 3.</w:t>
      </w:r>
    </w:p>
    <w:p w:rsidR="000332A6" w:rsidRPr="00870122" w:rsidRDefault="000332A6" w:rsidP="000332A6">
      <w:pPr>
        <w:ind w:firstLine="284"/>
        <w:jc w:val="both"/>
        <w:rPr>
          <w:rFonts w:ascii="Times New Roman" w:hAnsi="Times New Roman" w:cs="Times New Roman"/>
          <w:i/>
          <w:sz w:val="20"/>
          <w:lang w:val="uk-UA"/>
        </w:rPr>
      </w:pPr>
      <w:r w:rsidRPr="00870122">
        <w:rPr>
          <w:rFonts w:ascii="Times New Roman" w:hAnsi="Times New Roman" w:cs="Times New Roman"/>
          <w:i/>
          <w:sz w:val="20"/>
          <w:lang w:val="uk-UA"/>
        </w:rPr>
        <w:t>Рішення приймається простою більшістю голосів акціонерів, зареєстрованих для участі у Загальних зборах, та є власниками голосуючих з цього питання акцій. Кворум для прийняття рішення становить 227861 (двісті двадцять сім тисяч вісімсот шістдесят один) голос (50 % + 1 голос зареєстрованих для участі у Загальних зборах власників голосуючих простих іменних акцій).</w:t>
      </w:r>
    </w:p>
    <w:p w:rsidR="005B0B4A" w:rsidRPr="00870122" w:rsidRDefault="005B0B4A" w:rsidP="005B0B4A">
      <w:pPr>
        <w:ind w:firstLine="284"/>
        <w:jc w:val="both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  <w:bookmarkStart w:id="0" w:name="_GoBack"/>
      <w:bookmarkEnd w:id="0"/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ПІДСУМОК ГОЛОСУВАННЯ:</w:t>
      </w:r>
    </w:p>
    <w:tbl>
      <w:tblPr>
        <w:tblW w:w="9073" w:type="dxa"/>
        <w:tblInd w:w="250" w:type="dxa"/>
        <w:tblLayout w:type="fixed"/>
        <w:tblLook w:val="0000"/>
      </w:tblPr>
      <w:tblGrid>
        <w:gridCol w:w="3686"/>
        <w:gridCol w:w="1275"/>
        <w:gridCol w:w="4112"/>
      </w:tblGrid>
      <w:tr w:rsidR="00870122" w:rsidRPr="00870122" w:rsidTr="00E14CAA">
        <w:trPr>
          <w:trHeight w:val="55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B4A" w:rsidRPr="00870122" w:rsidRDefault="005B0B4A" w:rsidP="005B0B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3 питання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B4A" w:rsidRPr="00870122" w:rsidRDefault="005B0B4A" w:rsidP="005B0B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Кількість голосів акціонерів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4A" w:rsidRPr="00870122" w:rsidRDefault="005B0B4A" w:rsidP="002B41A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>Відсоток від загальної кількості голосуючих акцій, зареєстрованих для участі у Загальних зборах, які мають право приймати рішення із зазначеного питання</w:t>
            </w:r>
          </w:p>
        </w:tc>
      </w:tr>
      <w:tr w:rsidR="00870122" w:rsidRPr="00870122" w:rsidTr="00E14CA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B4A" w:rsidRPr="00870122" w:rsidRDefault="005B0B4A" w:rsidP="005B0B4A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«ЗА»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B4A" w:rsidRPr="00870122" w:rsidRDefault="005B0B4A" w:rsidP="005B0B4A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455720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B4A" w:rsidRPr="00870122" w:rsidRDefault="005B0B4A" w:rsidP="005B0B4A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>100</w:t>
            </w:r>
          </w:p>
        </w:tc>
      </w:tr>
      <w:tr w:rsidR="00870122" w:rsidRPr="00870122" w:rsidTr="00E14CA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B4A" w:rsidRPr="00870122" w:rsidRDefault="005B0B4A" w:rsidP="005B0B4A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«ПРОТИ»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B4A" w:rsidRPr="00870122" w:rsidRDefault="005B0B4A" w:rsidP="005B0B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B4A" w:rsidRPr="00870122" w:rsidRDefault="005B0B4A" w:rsidP="005B0B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E14CA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B4A" w:rsidRPr="00870122" w:rsidRDefault="005B0B4A" w:rsidP="005B0B4A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«УТРИМАВСЯ»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B4A" w:rsidRPr="00870122" w:rsidRDefault="005B0B4A" w:rsidP="005B0B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B4A" w:rsidRPr="00870122" w:rsidRDefault="005B0B4A" w:rsidP="005B0B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E14CA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B4A" w:rsidRPr="00870122" w:rsidRDefault="005B0B4A" w:rsidP="005B0B4A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Не брали участі у голосуванні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B4A" w:rsidRPr="00870122" w:rsidRDefault="005B0B4A" w:rsidP="005B0B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B4A" w:rsidRPr="00870122" w:rsidRDefault="005B0B4A" w:rsidP="005B0B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E14CA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B4A" w:rsidRPr="00870122" w:rsidRDefault="005B0B4A" w:rsidP="005B0B4A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За бюлетенями, визнаними недійсними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B4A" w:rsidRPr="00870122" w:rsidRDefault="005B0B4A" w:rsidP="005B0B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B4A" w:rsidRPr="00870122" w:rsidRDefault="005B0B4A" w:rsidP="005B0B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E14CA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B4A" w:rsidRPr="00870122" w:rsidRDefault="005B0B4A" w:rsidP="005B0B4A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Всього: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B4A" w:rsidRPr="00870122" w:rsidRDefault="005B0B4A" w:rsidP="005B0B4A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455720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B4A" w:rsidRPr="00870122" w:rsidRDefault="005B0B4A" w:rsidP="005B0B4A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>100</w:t>
            </w:r>
          </w:p>
        </w:tc>
      </w:tr>
    </w:tbl>
    <w:p w:rsidR="00855ECF" w:rsidRPr="00870122" w:rsidRDefault="00855ECF" w:rsidP="00566FD8">
      <w:pPr>
        <w:ind w:firstLine="284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 xml:space="preserve">За підсумками голосування </w:t>
      </w:r>
      <w:r w:rsidR="006825D3"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ПРИЙНЯТО РІШЕННЯ</w:t>
      </w: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 xml:space="preserve">: 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Порядок та спосіб засвідчення бюлетенів для голосування на </w:t>
      </w:r>
      <w:r w:rsidR="006C0C4B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Загальних зборах 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затвердити. </w:t>
      </w:r>
    </w:p>
    <w:p w:rsidR="00855ECF" w:rsidRPr="00870122" w:rsidRDefault="00855ECF" w:rsidP="00566FD8">
      <w:pPr>
        <w:pStyle w:val="HTML"/>
        <w:shd w:val="clear" w:color="auto" w:fill="FFFFFF"/>
        <w:tabs>
          <w:tab w:val="left" w:pos="0"/>
        </w:tabs>
        <w:ind w:firstLine="284"/>
        <w:jc w:val="both"/>
        <w:textAlignment w:val="baseline"/>
        <w:rPr>
          <w:rFonts w:ascii="Times New Roman" w:hAnsi="Times New Roman" w:cs="Times New Roman"/>
          <w:sz w:val="22"/>
          <w:szCs w:val="22"/>
          <w:lang w:val="uk-UA"/>
        </w:rPr>
      </w:pPr>
    </w:p>
    <w:p w:rsidR="00855ECF" w:rsidRPr="00870122" w:rsidRDefault="00855ECF" w:rsidP="00566FD8">
      <w:pPr>
        <w:widowControl/>
        <w:suppressAutoHyphens w:val="0"/>
        <w:overflowPunct/>
        <w:autoSpaceDE/>
        <w:ind w:firstLine="284"/>
        <w:jc w:val="both"/>
        <w:textAlignment w:val="auto"/>
        <w:rPr>
          <w:rFonts w:ascii="Times New Roman" w:hAnsi="Times New Roman" w:cs="Times New Roman"/>
          <w:u w:val="single"/>
          <w:lang w:val="uk-UA"/>
        </w:rPr>
      </w:pPr>
      <w:r w:rsidRPr="00870122">
        <w:rPr>
          <w:rFonts w:ascii="Times New Roman" w:hAnsi="Times New Roman" w:cs="Times New Roman"/>
          <w:b/>
          <w:bCs/>
          <w:u w:val="single"/>
          <w:lang w:val="uk-UA"/>
        </w:rPr>
        <w:t xml:space="preserve">Питання №4 порядку денного: </w:t>
      </w:r>
      <w:r w:rsidR="003772FF" w:rsidRPr="00870122">
        <w:rPr>
          <w:rFonts w:ascii="Times New Roman" w:hAnsi="Times New Roman" w:cs="Times New Roman"/>
          <w:b/>
          <w:bCs/>
          <w:u w:val="single"/>
          <w:lang w:val="uk-UA"/>
        </w:rPr>
        <w:t>«Розгляд звіту Правління за 2019</w:t>
      </w:r>
      <w:r w:rsidRPr="00870122">
        <w:rPr>
          <w:rFonts w:ascii="Times New Roman" w:hAnsi="Times New Roman" w:cs="Times New Roman"/>
          <w:b/>
          <w:bCs/>
          <w:u w:val="single"/>
          <w:lang w:val="uk-UA"/>
        </w:rPr>
        <w:t xml:space="preserve"> рік та затвердження заходів за результатами його розгляду. Прийняття рішення за наслідками розгляду звіту Правління»</w:t>
      </w:r>
      <w:r w:rsidR="006825D3" w:rsidRPr="00870122">
        <w:rPr>
          <w:rFonts w:ascii="Times New Roman" w:hAnsi="Times New Roman" w:cs="Times New Roman"/>
          <w:b/>
          <w:bCs/>
          <w:u w:val="single"/>
          <w:lang w:val="uk-UA"/>
        </w:rPr>
        <w:t>:</w:t>
      </w:r>
    </w:p>
    <w:p w:rsidR="00855ECF" w:rsidRPr="00870122" w:rsidRDefault="006825D3" w:rsidP="00566FD8">
      <w:pPr>
        <w:ind w:firstLine="284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СЛУХАЛИ: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Голову Правління </w:t>
      </w:r>
      <w:r w:rsidR="00855ECF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Чорного</w:t>
      </w:r>
      <w:r w:rsidR="00A84FC7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 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Михайла Альбертовича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>, який ознайомив акціонерів з основними підсумками фінансово-економічної діяльності працюючого колектив</w:t>
      </w:r>
      <w:r w:rsidR="00500603" w:rsidRPr="00870122">
        <w:rPr>
          <w:rFonts w:ascii="Times New Roman" w:hAnsi="Times New Roman" w:cs="Times New Roman"/>
          <w:sz w:val="21"/>
          <w:szCs w:val="21"/>
          <w:lang w:val="uk-UA"/>
        </w:rPr>
        <w:t>у</w:t>
      </w:r>
      <w:r w:rsidR="00A84FC7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500603" w:rsidRPr="00870122">
        <w:rPr>
          <w:rFonts w:ascii="Times New Roman" w:hAnsi="Times New Roman" w:cs="Times New Roman"/>
          <w:sz w:val="21"/>
          <w:szCs w:val="21"/>
          <w:lang w:val="uk-UA"/>
        </w:rPr>
        <w:t>Товариства</w:t>
      </w:r>
      <w:r w:rsidR="00A84FC7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3772FF" w:rsidRPr="00870122">
        <w:rPr>
          <w:rFonts w:ascii="Times New Roman" w:hAnsi="Times New Roman" w:cs="Times New Roman"/>
          <w:sz w:val="21"/>
          <w:szCs w:val="21"/>
          <w:lang w:val="uk-UA"/>
        </w:rPr>
        <w:t>в 2019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році.</w:t>
      </w:r>
    </w:p>
    <w:p w:rsidR="00855ECF" w:rsidRPr="00870122" w:rsidRDefault="00855ECF" w:rsidP="00566FD8">
      <w:pPr>
        <w:pStyle w:val="a6"/>
        <w:widowControl/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/>
        </w:rPr>
        <w:t>Зазначено</w:t>
      </w:r>
      <w:r w:rsidR="006825D3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, що у </w:t>
      </w:r>
      <w:r w:rsidR="003772FF" w:rsidRPr="00870122">
        <w:rPr>
          <w:rFonts w:ascii="Times New Roman" w:hAnsi="Times New Roman" w:cs="Times New Roman"/>
          <w:sz w:val="21"/>
          <w:szCs w:val="21"/>
          <w:lang w:val="uk-UA"/>
        </w:rPr>
        <w:t>2019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році реалізовано продукції для </w:t>
      </w:r>
      <w:r w:rsidR="006825D3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тридцяти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промислових підприємств в обсязі з ПДВ </w:t>
      </w:r>
      <w:r w:rsidR="003772FF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5673564</w:t>
      </w:r>
      <w:r w:rsidR="006825D3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,00(п’ять мільйонів шістсот сімдесят три тисячі п’ятсот шістдесят чотири)</w:t>
      </w:r>
      <w:r w:rsidR="006825D3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гривні 00 копійок, що </w:t>
      </w:r>
      <w:r w:rsidR="006B0CFE" w:rsidRPr="00870122">
        <w:rPr>
          <w:rFonts w:ascii="Times New Roman" w:hAnsi="Times New Roman" w:cs="Times New Roman"/>
          <w:sz w:val="21"/>
          <w:szCs w:val="21"/>
          <w:lang w:val="uk-UA"/>
        </w:rPr>
        <w:t>всього на 10%</w:t>
      </w:r>
      <w:r w:rsidR="006825D3" w:rsidRPr="00870122">
        <w:rPr>
          <w:rFonts w:ascii="Times New Roman" w:hAnsi="Times New Roman" w:cs="Times New Roman"/>
          <w:sz w:val="21"/>
          <w:szCs w:val="21"/>
          <w:lang w:val="uk-UA"/>
        </w:rPr>
        <w:t>(десять відсотків)</w:t>
      </w:r>
      <w:r w:rsidR="006B0CFE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нижче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за обсяг 201</w:t>
      </w:r>
      <w:r w:rsidR="006B0CFE" w:rsidRPr="00870122">
        <w:rPr>
          <w:rFonts w:ascii="Times New Roman" w:hAnsi="Times New Roman" w:cs="Times New Roman"/>
          <w:sz w:val="21"/>
          <w:szCs w:val="21"/>
          <w:lang w:val="uk-UA"/>
        </w:rPr>
        <w:t>8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року</w:t>
      </w:r>
      <w:r w:rsidR="006B0CFE" w:rsidRPr="00870122">
        <w:rPr>
          <w:rFonts w:ascii="Times New Roman" w:hAnsi="Times New Roman" w:cs="Times New Roman"/>
          <w:sz w:val="21"/>
          <w:szCs w:val="21"/>
          <w:lang w:val="uk-UA"/>
        </w:rPr>
        <w:t>, який був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найкращим показником за останні </w:t>
      </w:r>
      <w:r w:rsidR="006825D3" w:rsidRPr="00870122">
        <w:rPr>
          <w:rFonts w:ascii="Times New Roman" w:hAnsi="Times New Roman" w:cs="Times New Roman"/>
          <w:sz w:val="21"/>
          <w:szCs w:val="21"/>
          <w:lang w:val="uk-UA"/>
        </w:rPr>
        <w:t>п’ять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років. Товариство </w:t>
      </w:r>
      <w:r w:rsidR="00500603" w:rsidRPr="00870122">
        <w:rPr>
          <w:rFonts w:ascii="Times New Roman" w:hAnsi="Times New Roman" w:cs="Times New Roman"/>
          <w:sz w:val="21"/>
          <w:szCs w:val="21"/>
          <w:lang w:val="uk-UA"/>
        </w:rPr>
        <w:t>сплатило</w:t>
      </w:r>
      <w:r w:rsidR="00A84FC7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усі необхідні податки, послуги сторонніх організацій і не має забо</w:t>
      </w:r>
      <w:r w:rsidR="006825D3" w:rsidRPr="00870122">
        <w:rPr>
          <w:rFonts w:ascii="Times New Roman" w:hAnsi="Times New Roman" w:cs="Times New Roman"/>
          <w:sz w:val="21"/>
          <w:szCs w:val="21"/>
          <w:lang w:val="uk-UA"/>
        </w:rPr>
        <w:t>ргован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ості по </w:t>
      </w:r>
      <w:r w:rsidR="006825D3" w:rsidRPr="00870122">
        <w:rPr>
          <w:rFonts w:ascii="Times New Roman" w:hAnsi="Times New Roman" w:cs="Times New Roman"/>
          <w:sz w:val="21"/>
          <w:szCs w:val="21"/>
          <w:lang w:val="uk-UA"/>
        </w:rPr>
        <w:t>заробітній платі</w:t>
      </w:r>
      <w:r w:rsidR="00A84FC7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6825D3" w:rsidRPr="00870122">
        <w:rPr>
          <w:rFonts w:ascii="Times New Roman" w:hAnsi="Times New Roman" w:cs="Times New Roman"/>
          <w:sz w:val="21"/>
          <w:szCs w:val="21"/>
          <w:lang w:val="uk-UA"/>
        </w:rPr>
        <w:t>працівникам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.</w:t>
      </w:r>
    </w:p>
    <w:p w:rsidR="00855ECF" w:rsidRPr="00870122" w:rsidRDefault="00855ECF" w:rsidP="00566FD8">
      <w:pPr>
        <w:pStyle w:val="a6"/>
        <w:widowControl/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На закупку матеріалів і комплектуючих витрачено </w:t>
      </w:r>
      <w:r w:rsidR="006B0CFE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917861,08</w:t>
      </w:r>
      <w:r w:rsidR="006825D3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(дев’ятсот сімнадцять тисяч вісімсот шістдесят одну)</w:t>
      </w:r>
      <w:r w:rsidR="006825D3" w:rsidRPr="00870122">
        <w:rPr>
          <w:rFonts w:ascii="Times New Roman" w:hAnsi="Times New Roman" w:cs="Times New Roman"/>
          <w:sz w:val="21"/>
          <w:szCs w:val="21"/>
          <w:lang w:val="uk-UA"/>
        </w:rPr>
        <w:t>гривню 08 копійок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(</w:t>
      </w:r>
      <w:r w:rsidR="006B0CFE" w:rsidRPr="00870122">
        <w:rPr>
          <w:rFonts w:ascii="Times New Roman" w:hAnsi="Times New Roman" w:cs="Times New Roman"/>
          <w:sz w:val="21"/>
          <w:szCs w:val="21"/>
          <w:lang w:val="uk-UA"/>
        </w:rPr>
        <w:t>15,67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%</w:t>
      </w:r>
      <w:r w:rsidR="006825D3" w:rsidRPr="00870122">
        <w:rPr>
          <w:rFonts w:ascii="Times New Roman" w:hAnsi="Times New Roman" w:cs="Times New Roman"/>
          <w:sz w:val="21"/>
          <w:szCs w:val="21"/>
          <w:lang w:val="uk-UA"/>
        </w:rPr>
        <w:t>(п'ятнадцять цілих шістдесят сім сотих відсотків</w:t>
      </w:r>
      <w:r w:rsidR="006825D3" w:rsidRPr="00F34731">
        <w:rPr>
          <w:rFonts w:ascii="Times New Roman" w:hAnsi="Times New Roman" w:cs="Times New Roman"/>
          <w:sz w:val="21"/>
          <w:szCs w:val="21"/>
          <w:lang w:val="uk-UA"/>
        </w:rPr>
        <w:t>)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усіх витрат), на оплату послуг сторонніх організацій, у тому чис</w:t>
      </w:r>
      <w:r w:rsidR="00B01CA1" w:rsidRPr="00870122">
        <w:rPr>
          <w:rFonts w:ascii="Times New Roman" w:hAnsi="Times New Roman" w:cs="Times New Roman"/>
          <w:sz w:val="21"/>
          <w:szCs w:val="21"/>
          <w:lang w:val="uk-UA"/>
        </w:rPr>
        <w:t>лі на оплату енергоресурсів, –</w:t>
      </w:r>
      <w:r w:rsidR="006B0CFE" w:rsidRPr="00870122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783924,69 </w:t>
      </w:r>
      <w:r w:rsidR="00B01CA1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(сімсот вісімдесят три тисячі дев’ятсот двадцять чотири) гривні 69 копійок</w:t>
      </w:r>
      <w:r w:rsidR="006B0CFE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(13,38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%</w:t>
      </w:r>
      <w:r w:rsidR="00B01CA1" w:rsidRPr="00870122">
        <w:rPr>
          <w:rFonts w:ascii="Times New Roman" w:hAnsi="Times New Roman" w:cs="Times New Roman"/>
          <w:sz w:val="21"/>
          <w:szCs w:val="21"/>
          <w:lang w:val="uk-UA"/>
        </w:rPr>
        <w:t>(тринадцять цілих тридцять вісім сотих відсотків)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усіх витрат), на виплати працюючому колективу без урахування утримань </w:t>
      </w:r>
      <w:r w:rsidR="00B01CA1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– </w:t>
      </w:r>
      <w:r w:rsidR="006B0CFE" w:rsidRPr="00870122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2055150,28 </w:t>
      </w:r>
      <w:r w:rsidR="00B01CA1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(два мільйони п’ятдесят п’ять тисяч сто п’ятдесят) гривень 28 копійок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(3</w:t>
      </w:r>
      <w:r w:rsidR="006B0CFE" w:rsidRPr="00870122">
        <w:rPr>
          <w:rFonts w:ascii="Times New Roman" w:hAnsi="Times New Roman" w:cs="Times New Roman"/>
          <w:sz w:val="21"/>
          <w:szCs w:val="21"/>
          <w:lang w:val="uk-UA"/>
        </w:rPr>
        <w:t>5,08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% </w:t>
      </w:r>
      <w:r w:rsidR="00B01CA1" w:rsidRPr="00870122">
        <w:rPr>
          <w:rFonts w:ascii="Times New Roman" w:hAnsi="Times New Roman" w:cs="Times New Roman"/>
          <w:sz w:val="21"/>
          <w:szCs w:val="21"/>
          <w:lang w:val="uk-UA"/>
        </w:rPr>
        <w:t>(тридцять п’ять цілих вісім сотих відсотків)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усіх витрат)</w:t>
      </w:r>
      <w:r w:rsidR="00B01CA1" w:rsidRPr="00870122">
        <w:rPr>
          <w:rFonts w:ascii="Times New Roman" w:hAnsi="Times New Roman" w:cs="Times New Roman"/>
          <w:sz w:val="21"/>
          <w:szCs w:val="21"/>
          <w:lang w:val="uk-UA"/>
        </w:rPr>
        <w:t>,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і на оплату податків </w:t>
      </w:r>
      <w:r w:rsidR="006B0CFE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1769485,32</w:t>
      </w:r>
      <w:r w:rsidR="00B01CA1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(один мільйон сімсот шістдесят дев’ять тисяч чотириста вісімдесят п’ять) гривень 32 копійки</w:t>
      </w:r>
      <w:r w:rsidR="006B0CFE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(30,2</w:t>
      </w:r>
      <w:r w:rsidR="00B01CA1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0 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% </w:t>
      </w:r>
      <w:r w:rsidR="00B01CA1" w:rsidRPr="00870122">
        <w:rPr>
          <w:rFonts w:ascii="Times New Roman" w:hAnsi="Times New Roman" w:cs="Times New Roman"/>
          <w:sz w:val="21"/>
          <w:szCs w:val="21"/>
          <w:lang w:val="uk-UA"/>
        </w:rPr>
        <w:t>(тридцять цілих двадцять сотих відсотків)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усіх витрат).</w:t>
      </w:r>
    </w:p>
    <w:p w:rsidR="00855ECF" w:rsidRPr="00870122" w:rsidRDefault="00855ECF" w:rsidP="00566FD8">
      <w:pPr>
        <w:pStyle w:val="a6"/>
        <w:widowControl/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Трудовий колектив Товариства виконав усі свої зобов'язання перед замовниками і закінчив рік з чистим прибутком </w:t>
      </w:r>
      <w:r w:rsidR="006B0CFE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314</w:t>
      </w:r>
      <w:r w:rsidR="00B01CA1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000,00(триста чотирнадцять тисяч) гривень 00 копійок</w:t>
      </w:r>
      <w:r w:rsidRPr="00870122">
        <w:rPr>
          <w:rFonts w:ascii="Times New Roman" w:hAnsi="Times New Roman" w:cs="Times New Roman"/>
          <w:bCs/>
          <w:sz w:val="21"/>
          <w:szCs w:val="21"/>
          <w:lang w:val="uk-UA"/>
        </w:rPr>
        <w:t>.</w:t>
      </w:r>
      <w:r w:rsidR="00A84FC7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 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Це свідчить, що трудовий колектив може ефективно працювати і в умовах кризи в країні</w:t>
      </w:r>
      <w:r w:rsidR="00B01CA1" w:rsidRPr="00870122">
        <w:rPr>
          <w:rFonts w:ascii="Times New Roman" w:hAnsi="Times New Roman" w:cs="Times New Roman"/>
          <w:sz w:val="21"/>
          <w:szCs w:val="21"/>
          <w:lang w:val="uk-UA"/>
        </w:rPr>
        <w:t>,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якщо є достатньо замовлень і їх своєчасне фінансування.</w:t>
      </w:r>
    </w:p>
    <w:p w:rsidR="006B0CFE" w:rsidRPr="00870122" w:rsidRDefault="00500603" w:rsidP="00566FD8">
      <w:pPr>
        <w:pStyle w:val="a6"/>
        <w:widowControl/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/>
        </w:rPr>
        <w:t>Враховуючи е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>коно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мі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>чний стан в Україні для забезпечення конкурентоспроможності значна частина замовлень виконувалась з частковою</w:t>
      </w:r>
      <w:r w:rsidR="00F567D2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авансовою оплатою</w:t>
      </w:r>
      <w:r w:rsidR="00B560E7" w:rsidRPr="00870122">
        <w:rPr>
          <w:rFonts w:ascii="Times New Roman" w:hAnsi="Times New Roman" w:cs="Times New Roman"/>
          <w:sz w:val="21"/>
          <w:szCs w:val="21"/>
          <w:lang w:val="uk-UA"/>
        </w:rPr>
        <w:t>і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з відстрочкою розрахунку на 15-40 діб, а для деяких замовників взагалі без </w:t>
      </w:r>
      <w:r w:rsidR="00F567D2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авансової 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>оплати. Але це не при</w:t>
      </w:r>
      <w:r w:rsidR="00B01CA1" w:rsidRPr="00870122">
        <w:rPr>
          <w:rFonts w:ascii="Times New Roman" w:hAnsi="Times New Roman" w:cs="Times New Roman"/>
          <w:sz w:val="21"/>
          <w:szCs w:val="21"/>
          <w:lang w:val="uk-UA"/>
        </w:rPr>
        <w:t>з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>водило до затримок виплати заробітної плати.</w:t>
      </w:r>
    </w:p>
    <w:p w:rsidR="00855ECF" w:rsidRPr="00870122" w:rsidRDefault="006B0CFE" w:rsidP="00566FD8">
      <w:pPr>
        <w:pStyle w:val="a6"/>
        <w:widowControl/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/>
        </w:rPr>
        <w:t>В</w:t>
      </w:r>
      <w:r w:rsidR="00A84FC7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нестабільних економічних умовах колектив 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іноді 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був змушений працювати в умовах неповного робочого часу, 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а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при необхідності для виконання робіт запрошувати сторонніх виконавців.</w:t>
      </w:r>
    </w:p>
    <w:p w:rsidR="00855ECF" w:rsidRPr="00870122" w:rsidRDefault="00855ECF" w:rsidP="00566FD8">
      <w:pPr>
        <w:pStyle w:val="a6"/>
        <w:widowControl/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Середньо </w:t>
      </w:r>
      <w:proofErr w:type="spellStart"/>
      <w:r w:rsidR="00A84FC7">
        <w:rPr>
          <w:rFonts w:ascii="Times New Roman" w:hAnsi="Times New Roman" w:cs="Times New Roman"/>
          <w:sz w:val="21"/>
          <w:szCs w:val="21"/>
          <w:lang w:val="uk-UA"/>
        </w:rPr>
        <w:t>списоковий</w:t>
      </w:r>
      <w:proofErr w:type="spellEnd"/>
      <w:r w:rsidR="00A84FC7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склад працівників у 201</w:t>
      </w:r>
      <w:r w:rsidR="00AE777A" w:rsidRPr="00870122">
        <w:rPr>
          <w:rFonts w:ascii="Times New Roman" w:hAnsi="Times New Roman" w:cs="Times New Roman"/>
          <w:sz w:val="21"/>
          <w:szCs w:val="21"/>
          <w:lang w:val="uk-UA"/>
        </w:rPr>
        <w:t>9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році склав </w:t>
      </w:r>
      <w:r w:rsidR="00B01CA1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дев’ятнадцять</w:t>
      </w:r>
      <w:r w:rsidR="00A84FC7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 </w:t>
      </w:r>
      <w:r w:rsidR="00AE777A" w:rsidRPr="00870122">
        <w:rPr>
          <w:rFonts w:ascii="Times New Roman" w:hAnsi="Times New Roman" w:cs="Times New Roman"/>
          <w:sz w:val="21"/>
          <w:szCs w:val="21"/>
          <w:lang w:val="uk-UA"/>
        </w:rPr>
        <w:t>осіб, а середній дохід на одного робітника склав</w:t>
      </w:r>
      <w:r w:rsidR="00A84FC7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AE777A" w:rsidRPr="00870122">
        <w:rPr>
          <w:rFonts w:ascii="Times New Roman" w:hAnsi="Times New Roman" w:cs="Times New Roman"/>
          <w:sz w:val="21"/>
          <w:szCs w:val="21"/>
          <w:lang w:val="uk-UA"/>
        </w:rPr>
        <w:t>11</w:t>
      </w:r>
      <w:r w:rsidRPr="00870122">
        <w:rPr>
          <w:rFonts w:ascii="Times New Roman" w:hAnsi="Times New Roman" w:cs="Times New Roman"/>
          <w:bCs/>
          <w:sz w:val="21"/>
          <w:szCs w:val="21"/>
          <w:lang w:val="uk-UA"/>
        </w:rPr>
        <w:t>000</w:t>
      </w:r>
      <w:r w:rsidR="00B01CA1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,00 (одинадцять тисяч) гривень 00 копійок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. При цьому згідно </w:t>
      </w:r>
      <w:r w:rsidR="00500603" w:rsidRPr="00870122">
        <w:rPr>
          <w:rFonts w:ascii="Times New Roman" w:hAnsi="Times New Roman" w:cs="Times New Roman"/>
          <w:sz w:val="21"/>
          <w:szCs w:val="21"/>
          <w:lang w:val="uk-UA"/>
        </w:rPr>
        <w:t>із</w:t>
      </w:r>
      <w:r w:rsidR="00A84FC7">
        <w:rPr>
          <w:rFonts w:ascii="Times New Roman" w:hAnsi="Times New Roman" w:cs="Times New Roman"/>
          <w:color w:val="FF0000"/>
          <w:sz w:val="21"/>
          <w:szCs w:val="21"/>
          <w:lang w:val="uk-UA"/>
        </w:rPr>
        <w:t xml:space="preserve"> 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законодавчим збільшенням мінімальної заробітної </w:t>
      </w:r>
      <w:r w:rsidR="003E22FB" w:rsidRPr="00870122">
        <w:rPr>
          <w:rFonts w:ascii="Times New Roman" w:hAnsi="Times New Roman" w:cs="Times New Roman"/>
          <w:sz w:val="21"/>
          <w:szCs w:val="21"/>
          <w:lang w:val="uk-UA"/>
        </w:rPr>
        <w:t>плати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в Україні проводився відповідний перегляд посадових окладів робітників Товариства з урахуванням рівня інфляції.</w:t>
      </w:r>
    </w:p>
    <w:p w:rsidR="00855ECF" w:rsidRPr="00870122" w:rsidRDefault="00AE777A" w:rsidP="00566FD8">
      <w:pPr>
        <w:pStyle w:val="a6"/>
        <w:widowControl/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/>
        </w:rPr>
        <w:t>У 2019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році був виконан</w:t>
      </w:r>
      <w:r w:rsidR="00187706" w:rsidRPr="00870122">
        <w:rPr>
          <w:rFonts w:ascii="Times New Roman" w:hAnsi="Times New Roman" w:cs="Times New Roman"/>
          <w:sz w:val="21"/>
          <w:szCs w:val="21"/>
          <w:lang w:val="uk-UA"/>
        </w:rPr>
        <w:t>ий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значний обсяг конструкторських робіт по модернізації мастильного та фільтру</w:t>
      </w:r>
      <w:r w:rsidR="005E59AF" w:rsidRPr="00870122">
        <w:rPr>
          <w:rFonts w:ascii="Times New Roman" w:hAnsi="Times New Roman" w:cs="Times New Roman"/>
          <w:sz w:val="21"/>
          <w:szCs w:val="21"/>
          <w:lang w:val="uk-UA"/>
        </w:rPr>
        <w:t>ючого обладнання, яке виготовляє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>ться Товариством.</w:t>
      </w:r>
    </w:p>
    <w:p w:rsidR="00855ECF" w:rsidRPr="00870122" w:rsidRDefault="00AE777A" w:rsidP="00566FD8">
      <w:pPr>
        <w:pStyle w:val="a6"/>
        <w:widowControl/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/>
        </w:rPr>
        <w:t>У 2019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році було </w:t>
      </w:r>
      <w:r w:rsidR="003E22FB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дванадцять</w:t>
      </w:r>
      <w:r w:rsidR="00855ECF" w:rsidRPr="00870122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 засідань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Правління, і</w:t>
      </w:r>
      <w:r w:rsidR="00A84FC7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3E22FB" w:rsidRPr="00870122">
        <w:rPr>
          <w:rFonts w:ascii="Times New Roman" w:hAnsi="Times New Roman" w:cs="Times New Roman"/>
          <w:sz w:val="21"/>
          <w:szCs w:val="21"/>
          <w:lang w:val="uk-UA"/>
        </w:rPr>
        <w:t>чотири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засі</w:t>
      </w:r>
      <w:r w:rsidR="003E22FB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дання 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разом з Наглядовою радою і Ревізійною </w:t>
      </w:r>
      <w:r w:rsidR="005E59AF" w:rsidRPr="00870122">
        <w:rPr>
          <w:rFonts w:ascii="Times New Roman" w:hAnsi="Times New Roman" w:cs="Times New Roman"/>
          <w:sz w:val="21"/>
          <w:szCs w:val="21"/>
          <w:lang w:val="uk-UA"/>
        </w:rPr>
        <w:t>комісією, на яких обговорювалися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фінансові, господар</w:t>
      </w:r>
      <w:r w:rsidR="005E59AF" w:rsidRPr="00870122">
        <w:rPr>
          <w:rFonts w:ascii="Times New Roman" w:hAnsi="Times New Roman" w:cs="Times New Roman"/>
          <w:sz w:val="21"/>
          <w:szCs w:val="21"/>
          <w:lang w:val="uk-UA"/>
        </w:rPr>
        <w:t>ські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і організаційні питання діяльності Товариства.</w:t>
      </w:r>
    </w:p>
    <w:p w:rsidR="00855ECF" w:rsidRPr="00870122" w:rsidRDefault="00855ECF" w:rsidP="00566FD8">
      <w:pPr>
        <w:pStyle w:val="a6"/>
        <w:widowControl/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/>
        </w:rPr>
        <w:t>Усі члени Правління сумлінн</w:t>
      </w:r>
      <w:r w:rsidR="005E59AF" w:rsidRPr="00870122">
        <w:rPr>
          <w:rFonts w:ascii="Times New Roman" w:hAnsi="Times New Roman" w:cs="Times New Roman"/>
          <w:sz w:val="21"/>
          <w:szCs w:val="21"/>
          <w:lang w:val="uk-UA"/>
        </w:rPr>
        <w:t>о виконували свої службові обов’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язки і разом з трудовим колективом забезпеч</w:t>
      </w:r>
      <w:r w:rsidR="003E22FB" w:rsidRPr="00870122">
        <w:rPr>
          <w:rFonts w:ascii="Times New Roman" w:hAnsi="Times New Roman" w:cs="Times New Roman"/>
          <w:sz w:val="21"/>
          <w:szCs w:val="21"/>
          <w:lang w:val="uk-UA"/>
        </w:rPr>
        <w:t>ували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утримання підприємства «</w:t>
      </w:r>
      <w:r w:rsidR="00AE777A" w:rsidRPr="00870122">
        <w:rPr>
          <w:rFonts w:ascii="Times New Roman" w:hAnsi="Times New Roman" w:cs="Times New Roman"/>
          <w:sz w:val="21"/>
          <w:szCs w:val="21"/>
          <w:lang w:val="uk-UA"/>
        </w:rPr>
        <w:t>на плаву» в кризових умовах 2019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року.</w:t>
      </w:r>
    </w:p>
    <w:p w:rsidR="00855ECF" w:rsidRPr="00870122" w:rsidRDefault="00855ECF" w:rsidP="00566FD8">
      <w:pPr>
        <w:ind w:firstLine="284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/>
        </w:rPr>
        <w:t>Напрям</w:t>
      </w:r>
      <w:r w:rsidR="00AE777A" w:rsidRPr="00870122">
        <w:rPr>
          <w:rFonts w:ascii="Times New Roman" w:hAnsi="Times New Roman" w:cs="Times New Roman"/>
          <w:sz w:val="21"/>
          <w:szCs w:val="21"/>
          <w:lang w:val="uk-UA"/>
        </w:rPr>
        <w:t>ками роботи підприємства на 2020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рік будуть виконання замовлень по виробництву мастильного і фільтруючого обладнання і дослідно-конструкторські роботи по його модернізації. </w:t>
      </w:r>
    </w:p>
    <w:p w:rsidR="00855ECF" w:rsidRPr="00870122" w:rsidRDefault="003E22FB" w:rsidP="00566FD8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ПРОЕКТ РІШЕННЯ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: 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>Звіт Правління, заходи та рішення за результ</w:t>
      </w:r>
      <w:r w:rsidR="00353771" w:rsidRPr="00870122">
        <w:rPr>
          <w:rFonts w:ascii="Times New Roman" w:hAnsi="Times New Roman" w:cs="Times New Roman"/>
          <w:sz w:val="21"/>
          <w:szCs w:val="21"/>
          <w:lang w:val="uk-UA"/>
        </w:rPr>
        <w:t>атами його розгляду затвердити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.</w:t>
      </w:r>
    </w:p>
    <w:p w:rsidR="00855ECF" w:rsidRPr="00870122" w:rsidRDefault="00855ECF" w:rsidP="00566FD8">
      <w:pPr>
        <w:ind w:firstLine="284"/>
        <w:jc w:val="both"/>
        <w:rPr>
          <w:rFonts w:ascii="Times New Roman" w:hAnsi="Times New Roman" w:cs="Times New Roman"/>
          <w:i/>
          <w:sz w:val="20"/>
          <w:lang w:val="uk-UA"/>
        </w:rPr>
      </w:pPr>
      <w:r w:rsidRPr="00870122">
        <w:rPr>
          <w:rFonts w:ascii="Times New Roman" w:hAnsi="Times New Roman" w:cs="Times New Roman"/>
          <w:i/>
          <w:sz w:val="20"/>
          <w:lang w:val="uk-UA"/>
        </w:rPr>
        <w:t xml:space="preserve">Пропозиція виноситься на голосування. </w:t>
      </w:r>
    </w:p>
    <w:p w:rsidR="00855ECF" w:rsidRPr="00870122" w:rsidRDefault="00855ECF" w:rsidP="00566FD8">
      <w:pPr>
        <w:ind w:firstLine="284"/>
        <w:jc w:val="both"/>
        <w:rPr>
          <w:rFonts w:ascii="Times New Roman" w:hAnsi="Times New Roman" w:cs="Times New Roman"/>
          <w:i/>
          <w:sz w:val="20"/>
          <w:lang w:val="uk-UA"/>
        </w:rPr>
      </w:pPr>
      <w:r w:rsidRPr="00870122">
        <w:rPr>
          <w:rFonts w:ascii="Times New Roman" w:hAnsi="Times New Roman" w:cs="Times New Roman"/>
          <w:i/>
          <w:sz w:val="20"/>
          <w:lang w:val="uk-UA"/>
        </w:rPr>
        <w:t>Для голосування використовується бюлетень № 4.</w:t>
      </w:r>
    </w:p>
    <w:p w:rsidR="003E22FB" w:rsidRPr="00870122" w:rsidRDefault="003E22FB" w:rsidP="003E22FB">
      <w:pPr>
        <w:ind w:firstLine="284"/>
        <w:jc w:val="both"/>
        <w:rPr>
          <w:rFonts w:ascii="Times New Roman" w:hAnsi="Times New Roman" w:cs="Times New Roman"/>
          <w:i/>
          <w:sz w:val="20"/>
          <w:lang w:val="uk-UA"/>
        </w:rPr>
      </w:pPr>
      <w:r w:rsidRPr="00870122">
        <w:rPr>
          <w:rFonts w:ascii="Times New Roman" w:hAnsi="Times New Roman" w:cs="Times New Roman"/>
          <w:i/>
          <w:sz w:val="20"/>
          <w:lang w:val="uk-UA"/>
        </w:rPr>
        <w:t>Рішення приймається простою більшістю голосів акціонерів, зареєстрованих для участі у Загальних зборах, та є власниками голосуючих з цього питання акцій. Кворум для прийняття рішення становить 227861 (двісті двадцять сім тисяч вісімсот шістдесят один) голос (50 % + 1 голос зареєстрованих для участі у Загальних зборах власників голосуючих простих іменних акцій).</w:t>
      </w:r>
    </w:p>
    <w:p w:rsidR="003E22FB" w:rsidRPr="00870122" w:rsidRDefault="003E22FB" w:rsidP="003E22FB">
      <w:pPr>
        <w:ind w:firstLine="284"/>
        <w:jc w:val="both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ПІДСУМОК ГОЛОСУВАННЯ:</w:t>
      </w:r>
    </w:p>
    <w:tbl>
      <w:tblPr>
        <w:tblW w:w="9073" w:type="dxa"/>
        <w:tblInd w:w="250" w:type="dxa"/>
        <w:tblLayout w:type="fixed"/>
        <w:tblLook w:val="0000"/>
      </w:tblPr>
      <w:tblGrid>
        <w:gridCol w:w="3827"/>
        <w:gridCol w:w="1134"/>
        <w:gridCol w:w="4112"/>
      </w:tblGrid>
      <w:tr w:rsidR="00870122" w:rsidRPr="00870122" w:rsidTr="00E14CAA">
        <w:trPr>
          <w:trHeight w:val="55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2FB" w:rsidRPr="00870122" w:rsidRDefault="003E22FB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4 питання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2FB" w:rsidRPr="00870122" w:rsidRDefault="003E22FB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Кількість голосів акціонерів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2FB" w:rsidRPr="00870122" w:rsidRDefault="003E22FB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>Відсоток від загальної кількості голосуючих акцій, зареєстрованих для участі у Загальних зборах, які мають право приймати рішення із зазначеного питання</w:t>
            </w:r>
          </w:p>
        </w:tc>
      </w:tr>
      <w:tr w:rsidR="00870122" w:rsidRPr="00870122" w:rsidTr="00E14CA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870122" w:rsidRDefault="003E22FB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«ЗА»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870122" w:rsidRDefault="003E22FB" w:rsidP="0035377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455720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B" w:rsidRPr="00870122" w:rsidRDefault="003E22FB" w:rsidP="0035377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>100</w:t>
            </w:r>
          </w:p>
        </w:tc>
      </w:tr>
      <w:tr w:rsidR="00870122" w:rsidRPr="00870122" w:rsidTr="00E14CA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870122" w:rsidRDefault="003E22FB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«ПРОТИ»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870122" w:rsidRDefault="003E22FB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B" w:rsidRPr="00870122" w:rsidRDefault="003E22FB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E14CA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870122" w:rsidRDefault="003E22FB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«УТРИМАВСЯ»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870122" w:rsidRDefault="003E22FB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B" w:rsidRPr="00870122" w:rsidRDefault="003E22FB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E14CA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870122" w:rsidRDefault="003E22FB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Не брали участі у голосуванні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870122" w:rsidRDefault="003E22FB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B" w:rsidRPr="00870122" w:rsidRDefault="003E22FB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E14CA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870122" w:rsidRDefault="003E22FB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За бюлетенями, визнаними недійсними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870122" w:rsidRDefault="003E22FB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B" w:rsidRPr="00870122" w:rsidRDefault="003E22FB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E14CA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870122" w:rsidRDefault="003E22FB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870122" w:rsidRDefault="003E22FB" w:rsidP="0035377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455720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B" w:rsidRPr="00870122" w:rsidRDefault="003E22FB" w:rsidP="0035377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>100</w:t>
            </w:r>
          </w:p>
        </w:tc>
      </w:tr>
    </w:tbl>
    <w:p w:rsidR="00855ECF" w:rsidRPr="00870122" w:rsidRDefault="00855ECF" w:rsidP="00566FD8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 xml:space="preserve">За підсумками голосування </w:t>
      </w:r>
      <w:r w:rsidR="003E22FB"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ПРИЙНЯТО РІШЕННЯ</w:t>
      </w: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 xml:space="preserve">: 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Звіт Правління, заходи та рішення за результатами його розгляду затвердити</w:t>
      </w:r>
      <w:r w:rsidR="003E22FB" w:rsidRPr="00870122">
        <w:rPr>
          <w:rFonts w:ascii="Times New Roman" w:hAnsi="Times New Roman" w:cs="Times New Roman"/>
          <w:sz w:val="21"/>
          <w:szCs w:val="21"/>
          <w:lang w:val="uk-UA"/>
        </w:rPr>
        <w:t>.</w:t>
      </w:r>
    </w:p>
    <w:p w:rsidR="00855ECF" w:rsidRPr="00870122" w:rsidRDefault="00855ECF" w:rsidP="00566FD8">
      <w:pPr>
        <w:pStyle w:val="HTML"/>
        <w:shd w:val="clear" w:color="auto" w:fill="FFFFFF"/>
        <w:tabs>
          <w:tab w:val="left" w:pos="0"/>
        </w:tabs>
        <w:ind w:firstLine="284"/>
        <w:jc w:val="both"/>
        <w:textAlignment w:val="baseline"/>
        <w:rPr>
          <w:rFonts w:ascii="Times New Roman" w:hAnsi="Times New Roman" w:cs="Times New Roman"/>
          <w:sz w:val="22"/>
          <w:szCs w:val="22"/>
          <w:lang w:val="uk-UA"/>
        </w:rPr>
      </w:pPr>
    </w:p>
    <w:p w:rsidR="00855ECF" w:rsidRPr="00870122" w:rsidRDefault="00855ECF" w:rsidP="00566FD8">
      <w:pPr>
        <w:pStyle w:val="a6"/>
        <w:widowControl/>
        <w:tabs>
          <w:tab w:val="left" w:pos="900"/>
        </w:tabs>
        <w:suppressAutoHyphens w:val="0"/>
        <w:overflowPunct/>
        <w:autoSpaceDE/>
        <w:ind w:left="0" w:firstLine="284"/>
        <w:jc w:val="both"/>
        <w:textAlignment w:val="auto"/>
        <w:outlineLvl w:val="0"/>
        <w:rPr>
          <w:rFonts w:ascii="Times New Roman" w:hAnsi="Times New Roman" w:cs="Times New Roman"/>
          <w:lang w:val="uk-UA"/>
        </w:rPr>
      </w:pPr>
      <w:r w:rsidRPr="00870122">
        <w:rPr>
          <w:rFonts w:ascii="Times New Roman" w:hAnsi="Times New Roman" w:cs="Times New Roman"/>
          <w:b/>
          <w:bCs/>
          <w:u w:val="single"/>
          <w:lang w:val="uk-UA"/>
        </w:rPr>
        <w:t>Питання №5 п</w:t>
      </w:r>
      <w:r w:rsidR="00942D91" w:rsidRPr="00870122">
        <w:rPr>
          <w:rFonts w:ascii="Times New Roman" w:hAnsi="Times New Roman" w:cs="Times New Roman"/>
          <w:b/>
          <w:bCs/>
          <w:u w:val="single"/>
          <w:lang w:val="uk-UA"/>
        </w:rPr>
        <w:t xml:space="preserve">орядку денного: «Розгляд звіту </w:t>
      </w:r>
      <w:r w:rsidRPr="00870122">
        <w:rPr>
          <w:rFonts w:ascii="Times New Roman" w:hAnsi="Times New Roman" w:cs="Times New Roman"/>
          <w:b/>
          <w:bCs/>
          <w:u w:val="single"/>
          <w:lang w:val="uk-UA"/>
        </w:rPr>
        <w:t>Наглядової ради та затвердження заходів за результатами його розгляд</w:t>
      </w:r>
      <w:r w:rsidR="00942D91" w:rsidRPr="00870122">
        <w:rPr>
          <w:rFonts w:ascii="Times New Roman" w:hAnsi="Times New Roman" w:cs="Times New Roman"/>
          <w:b/>
          <w:bCs/>
          <w:u w:val="single"/>
          <w:lang w:val="uk-UA"/>
        </w:rPr>
        <w:t>у</w:t>
      </w:r>
      <w:r w:rsidRPr="00870122">
        <w:rPr>
          <w:rFonts w:ascii="Times New Roman" w:hAnsi="Times New Roman" w:cs="Times New Roman"/>
          <w:b/>
          <w:bCs/>
          <w:u w:val="single"/>
          <w:lang w:val="uk-UA"/>
        </w:rPr>
        <w:t>.</w:t>
      </w:r>
      <w:r w:rsidR="00A84FC7">
        <w:rPr>
          <w:rFonts w:ascii="Times New Roman" w:hAnsi="Times New Roman" w:cs="Times New Roman"/>
          <w:b/>
          <w:bCs/>
          <w:u w:val="single"/>
          <w:lang w:val="uk-UA"/>
        </w:rPr>
        <w:t xml:space="preserve"> </w:t>
      </w:r>
      <w:r w:rsidRPr="00870122">
        <w:rPr>
          <w:rFonts w:ascii="Times New Roman" w:hAnsi="Times New Roman" w:cs="Times New Roman"/>
          <w:b/>
          <w:bCs/>
          <w:u w:val="single"/>
          <w:lang w:val="uk-UA"/>
        </w:rPr>
        <w:t>Прийняття рішення за наслідками розгляду звіту Наглядової ради»</w:t>
      </w:r>
      <w:r w:rsidR="00942D91" w:rsidRPr="00870122">
        <w:rPr>
          <w:rFonts w:ascii="Times New Roman" w:hAnsi="Times New Roman" w:cs="Times New Roman"/>
          <w:lang w:val="uk-UA"/>
        </w:rPr>
        <w:t>:</w:t>
      </w:r>
    </w:p>
    <w:p w:rsidR="00855ECF" w:rsidRPr="00870122" w:rsidRDefault="00942D91" w:rsidP="00566FD8">
      <w:pPr>
        <w:pStyle w:val="2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СЛУХАЛИ: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Голову Наглядової ради </w:t>
      </w:r>
      <w:r w:rsidR="00855ECF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Чорного</w:t>
      </w:r>
      <w:r w:rsidRPr="00870122">
        <w:rPr>
          <w:rFonts w:ascii="Times New Roman" w:hAnsi="Times New Roman" w:cs="Times New Roman"/>
          <w:bCs/>
          <w:sz w:val="21"/>
          <w:szCs w:val="21"/>
          <w:lang w:val="uk-UA"/>
        </w:rPr>
        <w:t>Альберта Шмілевича,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який зазначив, що свою діяльність </w:t>
      </w:r>
      <w:r w:rsidR="00B560E7" w:rsidRPr="00870122">
        <w:rPr>
          <w:rFonts w:ascii="Times New Roman" w:hAnsi="Times New Roman" w:cs="Times New Roman"/>
          <w:sz w:val="21"/>
          <w:szCs w:val="21"/>
          <w:lang w:val="uk-UA"/>
        </w:rPr>
        <w:t>Наглядова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рада проводила згідно Статуту і Положенню про Наглядову раду Товариства. За </w:t>
      </w:r>
      <w:r w:rsidR="00AE777A" w:rsidRPr="00870122">
        <w:rPr>
          <w:rFonts w:ascii="Times New Roman" w:hAnsi="Times New Roman" w:cs="Times New Roman"/>
          <w:sz w:val="21"/>
          <w:szCs w:val="21"/>
          <w:lang w:val="uk-UA"/>
        </w:rPr>
        <w:t>2019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рік проведено </w:t>
      </w:r>
      <w:r w:rsidRPr="00870122">
        <w:rPr>
          <w:rFonts w:ascii="Times New Roman" w:hAnsi="Times New Roman" w:cs="Times New Roman"/>
          <w:bCs/>
          <w:sz w:val="21"/>
          <w:szCs w:val="21"/>
          <w:lang w:val="uk-UA"/>
        </w:rPr>
        <w:t>одинадцять</w:t>
      </w:r>
      <w:r w:rsidR="00855ECF" w:rsidRPr="00870122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 засідань 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Наглядової ради, в тому числі чотири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разом з Правлінням і Ревізійною комісією. На засіданнях розглядались господарські і організаційні питання, питання підготовки </w:t>
      </w:r>
      <w:r w:rsidR="00C0625D" w:rsidRPr="00870122">
        <w:rPr>
          <w:rFonts w:ascii="Times New Roman" w:hAnsi="Times New Roman" w:cs="Times New Roman"/>
          <w:sz w:val="21"/>
          <w:szCs w:val="21"/>
          <w:lang w:val="uk-UA"/>
        </w:rPr>
        <w:t>З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>агальних зборів</w:t>
      </w:r>
      <w:r w:rsidR="00C0625D" w:rsidRPr="00870122">
        <w:rPr>
          <w:rFonts w:ascii="Times New Roman" w:hAnsi="Times New Roman" w:cs="Times New Roman"/>
          <w:sz w:val="21"/>
          <w:szCs w:val="21"/>
          <w:lang w:val="uk-UA"/>
        </w:rPr>
        <w:t>,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виплати дивідендів, інші питання поточної діяльності Товариства, в тому числі заяви від акціонерів. </w:t>
      </w:r>
    </w:p>
    <w:p w:rsidR="00855ECF" w:rsidRPr="00870122" w:rsidRDefault="00855ECF" w:rsidP="00566FD8">
      <w:pPr>
        <w:pStyle w:val="2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/>
        </w:rPr>
        <w:t>Окремі питання, які розглядалися на засіданнях Наглядової ради, і прийняті рішення по ним</w:t>
      </w:r>
      <w:r w:rsidR="00942D91" w:rsidRPr="00870122">
        <w:rPr>
          <w:rFonts w:ascii="Times New Roman" w:hAnsi="Times New Roman" w:cs="Times New Roman"/>
          <w:sz w:val="21"/>
          <w:szCs w:val="21"/>
          <w:lang w:val="uk-UA"/>
        </w:rPr>
        <w:t>,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викладені у відповідних протоколах.</w:t>
      </w:r>
    </w:p>
    <w:p w:rsidR="00855ECF" w:rsidRPr="00870122" w:rsidRDefault="00855ECF" w:rsidP="00566FD8">
      <w:pPr>
        <w:pStyle w:val="2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/>
        </w:rPr>
        <w:t>Питань до доповідача не було.</w:t>
      </w:r>
    </w:p>
    <w:p w:rsidR="00855ECF" w:rsidRPr="00870122" w:rsidRDefault="00942D91" w:rsidP="00566FD8">
      <w:pPr>
        <w:ind w:firstLine="284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ПРОЕКТ РІШЕННЯ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>: Звіт Наглядової ради, заходи та рішення за резуль</w:t>
      </w:r>
      <w:r w:rsidR="00353771" w:rsidRPr="00870122">
        <w:rPr>
          <w:rFonts w:ascii="Times New Roman" w:hAnsi="Times New Roman" w:cs="Times New Roman"/>
          <w:sz w:val="21"/>
          <w:szCs w:val="21"/>
          <w:lang w:val="uk-UA"/>
        </w:rPr>
        <w:t>татами його розгляду затвердити.</w:t>
      </w:r>
    </w:p>
    <w:p w:rsidR="00855ECF" w:rsidRPr="00870122" w:rsidRDefault="00855ECF" w:rsidP="00566FD8">
      <w:pPr>
        <w:pStyle w:val="2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z w:val="20"/>
          <w:lang w:val="uk-UA"/>
        </w:rPr>
      </w:pPr>
      <w:r w:rsidRPr="00870122">
        <w:rPr>
          <w:rFonts w:ascii="Times New Roman" w:hAnsi="Times New Roman" w:cs="Times New Roman"/>
          <w:i/>
          <w:sz w:val="20"/>
          <w:lang w:val="uk-UA"/>
        </w:rPr>
        <w:t xml:space="preserve">Пропозиція виноситься на голосування. </w:t>
      </w:r>
    </w:p>
    <w:p w:rsidR="00855ECF" w:rsidRPr="00870122" w:rsidRDefault="00855ECF" w:rsidP="00566FD8">
      <w:pPr>
        <w:ind w:firstLine="284"/>
        <w:jc w:val="both"/>
        <w:rPr>
          <w:rFonts w:ascii="Times New Roman" w:hAnsi="Times New Roman" w:cs="Times New Roman"/>
          <w:i/>
          <w:sz w:val="20"/>
          <w:lang w:val="uk-UA"/>
        </w:rPr>
      </w:pPr>
      <w:r w:rsidRPr="00870122">
        <w:rPr>
          <w:rFonts w:ascii="Times New Roman" w:hAnsi="Times New Roman" w:cs="Times New Roman"/>
          <w:i/>
          <w:sz w:val="20"/>
          <w:lang w:val="uk-UA"/>
        </w:rPr>
        <w:t>Для голосування використовується бюлетень № 5.</w:t>
      </w:r>
    </w:p>
    <w:p w:rsidR="00942D91" w:rsidRPr="00870122" w:rsidRDefault="00942D91" w:rsidP="00942D91">
      <w:pPr>
        <w:ind w:firstLine="284"/>
        <w:jc w:val="both"/>
        <w:rPr>
          <w:rFonts w:ascii="Times New Roman" w:hAnsi="Times New Roman" w:cs="Times New Roman"/>
          <w:i/>
          <w:sz w:val="20"/>
          <w:lang w:val="uk-UA"/>
        </w:rPr>
      </w:pPr>
      <w:r w:rsidRPr="00870122">
        <w:rPr>
          <w:rFonts w:ascii="Times New Roman" w:hAnsi="Times New Roman" w:cs="Times New Roman"/>
          <w:i/>
          <w:sz w:val="20"/>
          <w:lang w:val="uk-UA"/>
        </w:rPr>
        <w:t>Рішення приймається простою більшістю голосів акціонерів, зареєстрованих для участі у Загальних зборах, та є власниками голосуючих з цього питання акцій. Кворум для прийняття рішення становить 227861 (двісті двадцять сім тисяч вісімсот шістдесят один) голос (50 % + 1 голос зареєстрованих для участі у Загальних зборах власників голосуючих простих іменних акцій).</w:t>
      </w:r>
    </w:p>
    <w:p w:rsidR="00A84FC7" w:rsidRDefault="00A84FC7" w:rsidP="00942D91">
      <w:pPr>
        <w:ind w:firstLine="284"/>
        <w:jc w:val="both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</w:p>
    <w:p w:rsidR="00A84FC7" w:rsidRDefault="00A84FC7" w:rsidP="00942D91">
      <w:pPr>
        <w:ind w:firstLine="284"/>
        <w:jc w:val="both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</w:p>
    <w:p w:rsidR="00A84FC7" w:rsidRDefault="00A84FC7" w:rsidP="00942D91">
      <w:pPr>
        <w:ind w:firstLine="284"/>
        <w:jc w:val="both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</w:p>
    <w:p w:rsidR="00A84FC7" w:rsidRDefault="00A84FC7" w:rsidP="00942D91">
      <w:pPr>
        <w:ind w:firstLine="284"/>
        <w:jc w:val="both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</w:p>
    <w:p w:rsidR="00A84FC7" w:rsidRDefault="00A84FC7" w:rsidP="00942D91">
      <w:pPr>
        <w:ind w:firstLine="284"/>
        <w:jc w:val="both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</w:p>
    <w:p w:rsidR="00A84FC7" w:rsidRDefault="00A84FC7" w:rsidP="00942D91">
      <w:pPr>
        <w:ind w:firstLine="284"/>
        <w:jc w:val="both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</w:p>
    <w:p w:rsidR="00A84FC7" w:rsidRDefault="00A84FC7" w:rsidP="00942D91">
      <w:pPr>
        <w:ind w:firstLine="284"/>
        <w:jc w:val="both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</w:p>
    <w:p w:rsidR="00A84FC7" w:rsidRDefault="00A84FC7" w:rsidP="00942D91">
      <w:pPr>
        <w:ind w:firstLine="284"/>
        <w:jc w:val="both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</w:p>
    <w:p w:rsidR="00942D91" w:rsidRPr="00870122" w:rsidRDefault="00942D91" w:rsidP="00942D91">
      <w:pPr>
        <w:ind w:firstLine="284"/>
        <w:jc w:val="both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ПІДСУМОК ГОЛОСУВАННЯ:</w:t>
      </w:r>
    </w:p>
    <w:tbl>
      <w:tblPr>
        <w:tblW w:w="9073" w:type="dxa"/>
        <w:tblInd w:w="250" w:type="dxa"/>
        <w:tblLayout w:type="fixed"/>
        <w:tblLook w:val="0000"/>
      </w:tblPr>
      <w:tblGrid>
        <w:gridCol w:w="3827"/>
        <w:gridCol w:w="1134"/>
        <w:gridCol w:w="4112"/>
      </w:tblGrid>
      <w:tr w:rsidR="00870122" w:rsidRPr="00870122" w:rsidTr="00E14CAA">
        <w:trPr>
          <w:trHeight w:val="55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D91" w:rsidRPr="00870122" w:rsidRDefault="00942D9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5 питання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D91" w:rsidRPr="00870122" w:rsidRDefault="00942D9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Кількість голосів акціонерів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D91" w:rsidRPr="00870122" w:rsidRDefault="00942D9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>Відсоток від загальної кількості голосуючих акцій, зареєстрованих для участі у Загальних зборах, які мають право приймати рішення із зазначеного питання</w:t>
            </w:r>
          </w:p>
        </w:tc>
      </w:tr>
      <w:tr w:rsidR="00870122" w:rsidRPr="00870122" w:rsidTr="00E14CA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D91" w:rsidRPr="00870122" w:rsidRDefault="00942D91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«ЗА»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D91" w:rsidRPr="00870122" w:rsidRDefault="00942D91" w:rsidP="0035377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455720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91" w:rsidRPr="00870122" w:rsidRDefault="00942D91" w:rsidP="0035377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>100</w:t>
            </w:r>
          </w:p>
        </w:tc>
      </w:tr>
      <w:tr w:rsidR="00870122" w:rsidRPr="00870122" w:rsidTr="00E14CA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D91" w:rsidRPr="00870122" w:rsidRDefault="00942D91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«ПРОТИ»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D91" w:rsidRPr="00870122" w:rsidRDefault="00942D9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91" w:rsidRPr="00870122" w:rsidRDefault="00942D9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E14CA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D91" w:rsidRPr="00870122" w:rsidRDefault="00942D91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«УТРИМАВСЯ»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D91" w:rsidRPr="00870122" w:rsidRDefault="00942D9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91" w:rsidRPr="00870122" w:rsidRDefault="00942D9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E14CA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D91" w:rsidRPr="00870122" w:rsidRDefault="00942D91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Не брали участі у голосуванні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D91" w:rsidRPr="00870122" w:rsidRDefault="00942D9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91" w:rsidRPr="00870122" w:rsidRDefault="00942D9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E14CA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D91" w:rsidRPr="00870122" w:rsidRDefault="00942D91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За бюлетенями, визнаними недійсними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D91" w:rsidRPr="00870122" w:rsidRDefault="00942D9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91" w:rsidRPr="00870122" w:rsidRDefault="00942D9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E14CA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D91" w:rsidRPr="00870122" w:rsidRDefault="00942D91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D91" w:rsidRPr="00870122" w:rsidRDefault="00942D91" w:rsidP="0035377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455720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91" w:rsidRPr="00870122" w:rsidRDefault="00942D91" w:rsidP="0035377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>100</w:t>
            </w:r>
          </w:p>
        </w:tc>
      </w:tr>
    </w:tbl>
    <w:p w:rsidR="00855ECF" w:rsidRPr="00870122" w:rsidRDefault="00855ECF" w:rsidP="00566FD8">
      <w:pPr>
        <w:ind w:firstLine="284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 xml:space="preserve">За результатами голосування </w:t>
      </w:r>
      <w:r w:rsidR="00942D91"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ПРИЙНЯТО РІШЕННЯ</w:t>
      </w: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 xml:space="preserve">: 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Звіт Наглядової ради, заходи та рішення за результатами його розгляду затвердити</w:t>
      </w:r>
    </w:p>
    <w:p w:rsidR="00855ECF" w:rsidRPr="00870122" w:rsidRDefault="00855ECF" w:rsidP="00566FD8">
      <w:pPr>
        <w:pStyle w:val="2"/>
        <w:spacing w:after="0" w:line="240" w:lineRule="auto"/>
        <w:ind w:firstLine="284"/>
        <w:jc w:val="both"/>
        <w:rPr>
          <w:rFonts w:ascii="Times New Roman" w:hAnsi="Times New Roman" w:cs="Times New Roman"/>
          <w:lang w:val="uk-UA"/>
        </w:rPr>
      </w:pPr>
    </w:p>
    <w:p w:rsidR="00855ECF" w:rsidRPr="00870122" w:rsidRDefault="00855ECF" w:rsidP="00566FD8">
      <w:pPr>
        <w:pStyle w:val="a6"/>
        <w:widowControl/>
        <w:tabs>
          <w:tab w:val="left" w:pos="0"/>
        </w:tabs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b/>
          <w:bCs/>
          <w:u w:val="single"/>
          <w:lang w:val="uk-UA"/>
        </w:rPr>
      </w:pPr>
      <w:r w:rsidRPr="00870122">
        <w:rPr>
          <w:rFonts w:ascii="Times New Roman" w:hAnsi="Times New Roman" w:cs="Times New Roman"/>
          <w:b/>
          <w:bCs/>
          <w:u w:val="single"/>
          <w:lang w:val="uk-UA"/>
        </w:rPr>
        <w:t xml:space="preserve">Питання №6 </w:t>
      </w:r>
      <w:r w:rsidR="00942D91" w:rsidRPr="00870122">
        <w:rPr>
          <w:rFonts w:ascii="Times New Roman" w:hAnsi="Times New Roman" w:cs="Times New Roman"/>
          <w:b/>
          <w:bCs/>
          <w:u w:val="single"/>
          <w:lang w:val="uk-UA"/>
        </w:rPr>
        <w:t>п</w:t>
      </w:r>
      <w:r w:rsidRPr="00870122">
        <w:rPr>
          <w:rFonts w:ascii="Times New Roman" w:hAnsi="Times New Roman" w:cs="Times New Roman"/>
          <w:b/>
          <w:bCs/>
          <w:u w:val="single"/>
          <w:lang w:val="uk-UA"/>
        </w:rPr>
        <w:t>орядку денного: «Затвердження звіту та висновків Ревізійної комісії</w:t>
      </w:r>
      <w:r w:rsidR="00942D91" w:rsidRPr="00870122">
        <w:rPr>
          <w:rFonts w:ascii="Times New Roman" w:hAnsi="Times New Roman" w:cs="Times New Roman"/>
          <w:b/>
          <w:bCs/>
          <w:u w:val="single"/>
          <w:lang w:val="uk-UA"/>
        </w:rPr>
        <w:t>»:</w:t>
      </w:r>
    </w:p>
    <w:p w:rsidR="00855ECF" w:rsidRPr="00870122" w:rsidRDefault="00FF165D" w:rsidP="00566FD8">
      <w:pPr>
        <w:pStyle w:val="a6"/>
        <w:widowControl/>
        <w:tabs>
          <w:tab w:val="left" w:pos="0"/>
        </w:tabs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СЛУХАЛИ: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Голову Ревізійної комісії </w:t>
      </w:r>
      <w:proofErr w:type="spellStart"/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>Налівайську</w:t>
      </w:r>
      <w:proofErr w:type="spellEnd"/>
      <w:r w:rsidR="00A84FC7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F567D2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Наталію Олександрівну, 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яка зазначила, що </w:t>
      </w:r>
      <w:r w:rsidR="00AE777A" w:rsidRPr="00870122">
        <w:rPr>
          <w:rFonts w:ascii="Times New Roman" w:hAnsi="Times New Roman" w:cs="Times New Roman"/>
          <w:sz w:val="21"/>
          <w:szCs w:val="21"/>
          <w:lang w:val="uk-UA"/>
        </w:rPr>
        <w:t>у 2019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році до Ревізійної комісії 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не </w:t>
      </w:r>
      <w:r w:rsidR="00C0625D" w:rsidRPr="00870122">
        <w:rPr>
          <w:rFonts w:ascii="Times New Roman" w:hAnsi="Times New Roman" w:cs="Times New Roman"/>
          <w:sz w:val="21"/>
          <w:szCs w:val="21"/>
          <w:lang w:val="uk-UA"/>
        </w:rPr>
        <w:t>надходило будь-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яких заяв від посадових осіб 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та 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>окремих акціонерів. Тому окремих засідань Ревізійна комісія не проводила, але в повному складі або Голова Ревізійної коміс</w:t>
      </w:r>
      <w:r w:rsidR="00C0625D" w:rsidRPr="00870122">
        <w:rPr>
          <w:rFonts w:ascii="Times New Roman" w:hAnsi="Times New Roman" w:cs="Times New Roman"/>
          <w:sz w:val="21"/>
          <w:szCs w:val="21"/>
          <w:lang w:val="uk-UA"/>
        </w:rPr>
        <w:t>і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>ї брала участь в більшості засідань Наглядової ради. Окреме засідання було проведено для розгляду підсумків діяльності Товариства за 201</w:t>
      </w:r>
      <w:r w:rsidR="00AE777A" w:rsidRPr="00870122">
        <w:rPr>
          <w:rFonts w:ascii="Times New Roman" w:hAnsi="Times New Roman" w:cs="Times New Roman"/>
          <w:sz w:val="21"/>
          <w:szCs w:val="21"/>
          <w:lang w:val="uk-UA"/>
        </w:rPr>
        <w:t>9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рік, в тому числіі розгляду річного звіту</w:t>
      </w:r>
      <w:r w:rsidR="00AE777A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та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висновків зовнішнього аудиту, який проводила аудиторська фірма «Аудит-Символ» (протокол №</w:t>
      </w:r>
      <w:r w:rsidR="00AE777A" w:rsidRPr="00870122">
        <w:rPr>
          <w:rFonts w:ascii="Times New Roman" w:hAnsi="Times New Roman" w:cs="Times New Roman"/>
          <w:sz w:val="21"/>
          <w:szCs w:val="21"/>
          <w:lang w:val="uk-UA"/>
        </w:rPr>
        <w:t>10</w:t>
      </w:r>
      <w:r w:rsidR="00C0625D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від </w:t>
      </w:r>
      <w:r w:rsidR="00211831" w:rsidRPr="00870122">
        <w:rPr>
          <w:rFonts w:ascii="Times New Roman" w:hAnsi="Times New Roman" w:cs="Times New Roman"/>
          <w:sz w:val="21"/>
          <w:szCs w:val="21"/>
          <w:lang w:val="uk-UA"/>
        </w:rPr>
        <w:t>10.04.2020 року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>).</w:t>
      </w:r>
    </w:p>
    <w:p w:rsidR="00855ECF" w:rsidRPr="00870122" w:rsidRDefault="00855ECF" w:rsidP="00566FD8">
      <w:pPr>
        <w:pStyle w:val="a6"/>
        <w:widowControl/>
        <w:tabs>
          <w:tab w:val="left" w:pos="0"/>
        </w:tabs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/>
        </w:rPr>
        <w:t>Доп</w:t>
      </w:r>
      <w:r w:rsidR="00AE777A" w:rsidRPr="00870122">
        <w:rPr>
          <w:rFonts w:ascii="Times New Roman" w:hAnsi="Times New Roman" w:cs="Times New Roman"/>
          <w:sz w:val="21"/>
          <w:szCs w:val="21"/>
          <w:lang w:val="uk-UA"/>
        </w:rPr>
        <w:t>овідач виклав зміст Протоколу №10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засідання Ревізійної</w:t>
      </w:r>
      <w:r w:rsidR="00AE777A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комісії від 10.04.2020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року, який додається до протоколу </w:t>
      </w:r>
      <w:r w:rsidR="00211831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Загальних 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зборів.</w:t>
      </w:r>
    </w:p>
    <w:p w:rsidR="00855ECF" w:rsidRPr="00870122" w:rsidRDefault="00855ECF" w:rsidP="00566FD8">
      <w:pPr>
        <w:pStyle w:val="a6"/>
        <w:widowControl/>
        <w:tabs>
          <w:tab w:val="left" w:pos="0"/>
        </w:tabs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/>
        </w:rPr>
        <w:t>Питань до доповідача не було.</w:t>
      </w:r>
    </w:p>
    <w:p w:rsidR="00855ECF" w:rsidRPr="00870122" w:rsidRDefault="00FF165D" w:rsidP="00566FD8">
      <w:pPr>
        <w:pStyle w:val="a6"/>
        <w:widowControl/>
        <w:tabs>
          <w:tab w:val="left" w:pos="0"/>
        </w:tabs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ПРОЕКТ РІШЕННЯ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>: Звіт та висновки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Ревізійної комісії затвердити.</w:t>
      </w:r>
    </w:p>
    <w:p w:rsidR="00855ECF" w:rsidRPr="00870122" w:rsidRDefault="00855ECF" w:rsidP="00566FD8">
      <w:pPr>
        <w:pStyle w:val="a6"/>
        <w:widowControl/>
        <w:tabs>
          <w:tab w:val="left" w:pos="0"/>
        </w:tabs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i/>
          <w:sz w:val="20"/>
          <w:lang w:val="uk-UA"/>
        </w:rPr>
      </w:pPr>
      <w:r w:rsidRPr="00870122">
        <w:rPr>
          <w:rFonts w:ascii="Times New Roman" w:hAnsi="Times New Roman" w:cs="Times New Roman"/>
          <w:i/>
          <w:sz w:val="20"/>
          <w:lang w:val="uk-UA"/>
        </w:rPr>
        <w:t xml:space="preserve">Пропозиція виноситься на голосування. </w:t>
      </w:r>
    </w:p>
    <w:p w:rsidR="00855ECF" w:rsidRPr="00870122" w:rsidRDefault="00855ECF" w:rsidP="00566FD8">
      <w:pPr>
        <w:pStyle w:val="a6"/>
        <w:widowControl/>
        <w:tabs>
          <w:tab w:val="left" w:pos="0"/>
        </w:tabs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i/>
          <w:sz w:val="20"/>
          <w:lang w:val="uk-UA"/>
        </w:rPr>
      </w:pPr>
      <w:r w:rsidRPr="00870122">
        <w:rPr>
          <w:rFonts w:ascii="Times New Roman" w:hAnsi="Times New Roman" w:cs="Times New Roman"/>
          <w:i/>
          <w:sz w:val="20"/>
          <w:lang w:val="uk-UA"/>
        </w:rPr>
        <w:t>Для голосування використовується бюлетень № 6.</w:t>
      </w:r>
    </w:p>
    <w:p w:rsidR="00FF165D" w:rsidRPr="00870122" w:rsidRDefault="00FF165D" w:rsidP="00FF165D">
      <w:pPr>
        <w:ind w:firstLine="284"/>
        <w:jc w:val="both"/>
        <w:rPr>
          <w:rFonts w:ascii="Times New Roman" w:hAnsi="Times New Roman" w:cs="Times New Roman"/>
          <w:i/>
          <w:sz w:val="20"/>
          <w:lang w:val="uk-UA"/>
        </w:rPr>
      </w:pPr>
      <w:r w:rsidRPr="00870122">
        <w:rPr>
          <w:rFonts w:ascii="Times New Roman" w:hAnsi="Times New Roman" w:cs="Times New Roman"/>
          <w:i/>
          <w:sz w:val="20"/>
          <w:lang w:val="uk-UA"/>
        </w:rPr>
        <w:t>Рішення приймається простою більшістю голосів акціонерів, зареєстрованих для участі у Загальних зборах, та є власниками голосуючих з цього питання акцій. Кворум для прийняття рішення становить 227861 (двісті двадцять сім тисяч вісімсот шістдесят один) голос (50 % + 1 голос зареєстрованих для участі у Загальних зборах власників голосуючих простих іменних акцій).</w:t>
      </w:r>
    </w:p>
    <w:p w:rsidR="00FF165D" w:rsidRPr="00870122" w:rsidRDefault="00FF165D" w:rsidP="00FF165D">
      <w:pPr>
        <w:ind w:firstLine="284"/>
        <w:jc w:val="both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ПІДСУМОК ГОЛОСУВАННЯ:</w:t>
      </w:r>
    </w:p>
    <w:tbl>
      <w:tblPr>
        <w:tblW w:w="9073" w:type="dxa"/>
        <w:tblInd w:w="250" w:type="dxa"/>
        <w:tblLayout w:type="fixed"/>
        <w:tblLook w:val="0000"/>
      </w:tblPr>
      <w:tblGrid>
        <w:gridCol w:w="3686"/>
        <w:gridCol w:w="1275"/>
        <w:gridCol w:w="4112"/>
      </w:tblGrid>
      <w:tr w:rsidR="00870122" w:rsidRPr="00870122" w:rsidTr="00A9723C">
        <w:trPr>
          <w:trHeight w:val="55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65D" w:rsidRPr="00870122" w:rsidRDefault="00FF165D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6 питання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65D" w:rsidRPr="00870122" w:rsidRDefault="00FF165D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Кількість голосів акціонерів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65D" w:rsidRPr="00870122" w:rsidRDefault="00FF165D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>Відсоток від загальної кількості голосуючих акцій, зареєстрованих для участі у Загальних зборах, які мають право приймати рішення із зазначеного питання</w:t>
            </w:r>
          </w:p>
        </w:tc>
      </w:tr>
      <w:tr w:rsidR="00870122" w:rsidRPr="00870122" w:rsidTr="00A9723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65D" w:rsidRPr="00870122" w:rsidRDefault="00FF165D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«ЗА»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65D" w:rsidRPr="00870122" w:rsidRDefault="00FF165D" w:rsidP="0035377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455720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5D" w:rsidRPr="00870122" w:rsidRDefault="00FF165D" w:rsidP="0035377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>100</w:t>
            </w:r>
          </w:p>
        </w:tc>
      </w:tr>
      <w:tr w:rsidR="00870122" w:rsidRPr="00870122" w:rsidTr="00A9723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65D" w:rsidRPr="00870122" w:rsidRDefault="00FF165D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«ПРОТИ»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65D" w:rsidRPr="00870122" w:rsidRDefault="00FF165D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5D" w:rsidRPr="00870122" w:rsidRDefault="00FF165D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A9723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65D" w:rsidRPr="00870122" w:rsidRDefault="00FF165D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«УТРИМАВСЯ»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65D" w:rsidRPr="00870122" w:rsidRDefault="00FF165D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5D" w:rsidRPr="00870122" w:rsidRDefault="00FF165D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A9723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65D" w:rsidRPr="00870122" w:rsidRDefault="00FF165D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Не брали участі у голосуванні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65D" w:rsidRPr="00870122" w:rsidRDefault="00FF165D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5D" w:rsidRPr="00870122" w:rsidRDefault="00FF165D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A9723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65D" w:rsidRPr="00870122" w:rsidRDefault="00FF165D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За бюлетенями, визнаними недійсними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65D" w:rsidRPr="00870122" w:rsidRDefault="00FF165D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5D" w:rsidRPr="00870122" w:rsidRDefault="00FF165D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A9723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65D" w:rsidRPr="00870122" w:rsidRDefault="00FF165D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Всього: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65D" w:rsidRPr="00870122" w:rsidRDefault="00FF165D" w:rsidP="0035377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455720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5D" w:rsidRPr="00870122" w:rsidRDefault="00FF165D" w:rsidP="0035377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>100</w:t>
            </w:r>
          </w:p>
        </w:tc>
      </w:tr>
    </w:tbl>
    <w:p w:rsidR="00855ECF" w:rsidRPr="00870122" w:rsidRDefault="00855ECF" w:rsidP="00566FD8">
      <w:pPr>
        <w:widowControl/>
        <w:tabs>
          <w:tab w:val="left" w:pos="0"/>
        </w:tabs>
        <w:suppressAutoHyphens w:val="0"/>
        <w:overflowPunct/>
        <w:autoSpaceDE/>
        <w:ind w:firstLine="284"/>
        <w:jc w:val="both"/>
        <w:textAlignment w:val="auto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 xml:space="preserve">За результатами голосування </w:t>
      </w:r>
      <w:r w:rsidR="00211831"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ПРИЙНЯТО РІШЕННЯ</w:t>
      </w: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 xml:space="preserve">: 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Звіт та висновки Ревізійної комісії затвердити</w:t>
      </w:r>
      <w:r w:rsidR="00211831" w:rsidRPr="00870122">
        <w:rPr>
          <w:rFonts w:ascii="Times New Roman" w:hAnsi="Times New Roman" w:cs="Times New Roman"/>
          <w:sz w:val="21"/>
          <w:szCs w:val="21"/>
          <w:lang w:val="uk-UA"/>
        </w:rPr>
        <w:t>.</w:t>
      </w:r>
    </w:p>
    <w:p w:rsidR="00211831" w:rsidRPr="00870122" w:rsidRDefault="00211831" w:rsidP="00566FD8">
      <w:pPr>
        <w:widowControl/>
        <w:tabs>
          <w:tab w:val="left" w:pos="0"/>
        </w:tabs>
        <w:suppressAutoHyphens w:val="0"/>
        <w:overflowPunct/>
        <w:autoSpaceDE/>
        <w:ind w:firstLine="284"/>
        <w:jc w:val="both"/>
        <w:textAlignment w:val="auto"/>
        <w:rPr>
          <w:rFonts w:ascii="Times New Roman" w:hAnsi="Times New Roman" w:cs="Times New Roman"/>
          <w:lang w:val="uk-UA"/>
        </w:rPr>
      </w:pPr>
    </w:p>
    <w:p w:rsidR="00855ECF" w:rsidRPr="00870122" w:rsidRDefault="00855ECF" w:rsidP="00566FD8">
      <w:pPr>
        <w:pStyle w:val="a6"/>
        <w:widowControl/>
        <w:tabs>
          <w:tab w:val="left" w:pos="0"/>
        </w:tabs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b/>
          <w:bCs/>
          <w:lang w:val="uk-UA"/>
        </w:rPr>
      </w:pPr>
      <w:r w:rsidRPr="00870122">
        <w:rPr>
          <w:rFonts w:ascii="Times New Roman" w:hAnsi="Times New Roman" w:cs="Times New Roman"/>
          <w:b/>
          <w:bCs/>
          <w:u w:val="single"/>
          <w:lang w:val="uk-UA"/>
        </w:rPr>
        <w:t>Питання №</w:t>
      </w:r>
      <w:r w:rsidR="00B47734" w:rsidRPr="00870122">
        <w:rPr>
          <w:rFonts w:ascii="Times New Roman" w:hAnsi="Times New Roman" w:cs="Times New Roman"/>
          <w:b/>
          <w:bCs/>
          <w:u w:val="single"/>
          <w:lang w:val="uk-UA"/>
        </w:rPr>
        <w:t xml:space="preserve">7 </w:t>
      </w:r>
      <w:r w:rsidRPr="00870122">
        <w:rPr>
          <w:rFonts w:ascii="Times New Roman" w:hAnsi="Times New Roman" w:cs="Times New Roman"/>
          <w:b/>
          <w:bCs/>
          <w:u w:val="single"/>
          <w:lang w:val="uk-UA"/>
        </w:rPr>
        <w:t xml:space="preserve">порядку денного: «Затвердження </w:t>
      </w:r>
      <w:r w:rsidR="00B47734" w:rsidRPr="00870122">
        <w:rPr>
          <w:rFonts w:ascii="Times New Roman" w:hAnsi="Times New Roman" w:cs="Times New Roman"/>
          <w:b/>
          <w:bCs/>
          <w:u w:val="single"/>
          <w:lang w:val="uk-UA"/>
        </w:rPr>
        <w:t>річного звіту Товариства за 2019</w:t>
      </w:r>
      <w:r w:rsidRPr="00870122">
        <w:rPr>
          <w:rFonts w:ascii="Times New Roman" w:hAnsi="Times New Roman" w:cs="Times New Roman"/>
          <w:b/>
          <w:bCs/>
          <w:u w:val="single"/>
          <w:lang w:val="uk-UA"/>
        </w:rPr>
        <w:t xml:space="preserve"> рік та основних напрямків </w:t>
      </w:r>
      <w:r w:rsidR="00B47734" w:rsidRPr="00870122">
        <w:rPr>
          <w:rFonts w:ascii="Times New Roman" w:hAnsi="Times New Roman" w:cs="Times New Roman"/>
          <w:b/>
          <w:bCs/>
          <w:u w:val="single"/>
          <w:lang w:val="uk-UA"/>
        </w:rPr>
        <w:t>діяльності на 2020</w:t>
      </w:r>
      <w:r w:rsidRPr="00870122">
        <w:rPr>
          <w:rFonts w:ascii="Times New Roman" w:hAnsi="Times New Roman" w:cs="Times New Roman"/>
          <w:b/>
          <w:bCs/>
          <w:u w:val="single"/>
          <w:lang w:val="uk-UA"/>
        </w:rPr>
        <w:t xml:space="preserve"> рік»</w:t>
      </w:r>
      <w:r w:rsidR="00211831" w:rsidRPr="00870122">
        <w:rPr>
          <w:rFonts w:ascii="Times New Roman" w:hAnsi="Times New Roman" w:cs="Times New Roman"/>
          <w:b/>
          <w:bCs/>
          <w:lang w:val="uk-UA"/>
        </w:rPr>
        <w:t>:</w:t>
      </w:r>
    </w:p>
    <w:p w:rsidR="00855ECF" w:rsidRPr="00870122" w:rsidRDefault="00211831" w:rsidP="00566FD8">
      <w:pPr>
        <w:pStyle w:val="a6"/>
        <w:widowControl/>
        <w:tabs>
          <w:tab w:val="left" w:pos="0"/>
        </w:tabs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 xml:space="preserve">СЛУХАЛИ: 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Головного бухгалтера </w:t>
      </w:r>
      <w:r w:rsidR="00855ECF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Єрохіну</w:t>
      </w:r>
      <w:r w:rsidR="00F567D2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Раїсу Леонідівну 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і Голову Ревізійної комісії </w:t>
      </w:r>
      <w:r w:rsidR="00855ECF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Налівайську</w:t>
      </w:r>
      <w:r w:rsidR="00A75AC0" w:rsidRPr="00870122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 Наталію О</w:t>
      </w:r>
      <w:r w:rsidR="00F567D2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лександрівну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>.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,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які проінформували про основні результати фінансово-господарської діяльності (річного звіту </w:t>
      </w:r>
      <w:r w:rsidR="00B47734" w:rsidRPr="00870122">
        <w:rPr>
          <w:rFonts w:ascii="Times New Roman" w:hAnsi="Times New Roman" w:cs="Times New Roman"/>
          <w:sz w:val="21"/>
          <w:szCs w:val="21"/>
          <w:lang w:val="uk-UA"/>
        </w:rPr>
        <w:t>Товариства) за 2019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рік та основні напрямки діяль</w:t>
      </w:r>
      <w:r w:rsidR="00B47734" w:rsidRPr="00870122">
        <w:rPr>
          <w:rFonts w:ascii="Times New Roman" w:hAnsi="Times New Roman" w:cs="Times New Roman"/>
          <w:sz w:val="21"/>
          <w:szCs w:val="21"/>
          <w:lang w:val="uk-UA"/>
        </w:rPr>
        <w:t>ності на 2020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рік. Вказані результати були оголошені на цих З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агальних з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>борах у звітах Правління, Ревізійної комісії та при розгляді аудиторського висновку.</w:t>
      </w:r>
    </w:p>
    <w:p w:rsidR="00855ECF" w:rsidRPr="00870122" w:rsidRDefault="00855ECF" w:rsidP="00566FD8">
      <w:pPr>
        <w:pStyle w:val="a6"/>
        <w:widowControl/>
        <w:tabs>
          <w:tab w:val="left" w:pos="0"/>
        </w:tabs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/>
        </w:rPr>
        <w:t>У своїх висновках Ревізійна комісія запропонувала затвердити результати фінансово-господарської діяльності (річного звіту Товариства) за 201</w:t>
      </w:r>
      <w:r w:rsidR="00B47734" w:rsidRPr="00870122">
        <w:rPr>
          <w:rFonts w:ascii="Times New Roman" w:hAnsi="Times New Roman" w:cs="Times New Roman"/>
          <w:sz w:val="21"/>
          <w:szCs w:val="21"/>
          <w:lang w:val="uk-UA"/>
        </w:rPr>
        <w:t>9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рік та основ</w:t>
      </w:r>
      <w:r w:rsidR="00B47734" w:rsidRPr="00870122">
        <w:rPr>
          <w:rFonts w:ascii="Times New Roman" w:hAnsi="Times New Roman" w:cs="Times New Roman"/>
          <w:sz w:val="21"/>
          <w:szCs w:val="21"/>
          <w:lang w:val="uk-UA"/>
        </w:rPr>
        <w:t>них напрямків діяльності на 2020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рік.</w:t>
      </w:r>
    </w:p>
    <w:p w:rsidR="00855ECF" w:rsidRPr="00870122" w:rsidRDefault="00211831" w:rsidP="00566FD8">
      <w:pPr>
        <w:pStyle w:val="a6"/>
        <w:widowControl/>
        <w:tabs>
          <w:tab w:val="left" w:pos="0"/>
        </w:tabs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ПРОЕКТ РІШЕННЯ</w:t>
      </w:r>
      <w:r w:rsidR="00855ECF"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 xml:space="preserve">: </w:t>
      </w:r>
      <w:r w:rsidR="00B47734" w:rsidRPr="00870122">
        <w:rPr>
          <w:rFonts w:ascii="Times New Roman" w:hAnsi="Times New Roman" w:cs="Times New Roman"/>
          <w:sz w:val="21"/>
          <w:szCs w:val="21"/>
          <w:lang w:val="uk-UA"/>
        </w:rPr>
        <w:t>Річний звіт Товариства за 2019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рік та основні напрямки дія</w:t>
      </w:r>
      <w:r w:rsidR="00B47734" w:rsidRPr="00870122">
        <w:rPr>
          <w:rFonts w:ascii="Times New Roman" w:hAnsi="Times New Roman" w:cs="Times New Roman"/>
          <w:sz w:val="21"/>
          <w:szCs w:val="21"/>
          <w:lang w:val="uk-UA"/>
        </w:rPr>
        <w:t>льності на 2020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рік затвердити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.</w:t>
      </w:r>
    </w:p>
    <w:p w:rsidR="00855ECF" w:rsidRPr="00870122" w:rsidRDefault="00855ECF" w:rsidP="00566FD8">
      <w:pPr>
        <w:pStyle w:val="a6"/>
        <w:widowControl/>
        <w:tabs>
          <w:tab w:val="left" w:pos="0"/>
        </w:tabs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i/>
          <w:sz w:val="20"/>
          <w:lang w:val="uk-UA"/>
        </w:rPr>
      </w:pPr>
      <w:r w:rsidRPr="00870122">
        <w:rPr>
          <w:rFonts w:ascii="Times New Roman" w:hAnsi="Times New Roman" w:cs="Times New Roman"/>
          <w:i/>
          <w:sz w:val="20"/>
          <w:lang w:val="uk-UA"/>
        </w:rPr>
        <w:t xml:space="preserve">Пропозиція виноситься на голосування.  </w:t>
      </w:r>
    </w:p>
    <w:p w:rsidR="00855ECF" w:rsidRPr="00870122" w:rsidRDefault="00855ECF" w:rsidP="00566FD8">
      <w:pPr>
        <w:pStyle w:val="a6"/>
        <w:widowControl/>
        <w:tabs>
          <w:tab w:val="left" w:pos="0"/>
        </w:tabs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i/>
          <w:sz w:val="20"/>
          <w:lang w:val="uk-UA"/>
        </w:rPr>
      </w:pPr>
      <w:r w:rsidRPr="00870122">
        <w:rPr>
          <w:rFonts w:ascii="Times New Roman" w:hAnsi="Times New Roman" w:cs="Times New Roman"/>
          <w:i/>
          <w:sz w:val="20"/>
          <w:lang w:val="uk-UA"/>
        </w:rPr>
        <w:t xml:space="preserve">Для голосування </w:t>
      </w:r>
      <w:r w:rsidR="00B47734" w:rsidRPr="00870122">
        <w:rPr>
          <w:rFonts w:ascii="Times New Roman" w:hAnsi="Times New Roman" w:cs="Times New Roman"/>
          <w:i/>
          <w:sz w:val="20"/>
          <w:lang w:val="uk-UA"/>
        </w:rPr>
        <w:t>використовується бюлетень № 7</w:t>
      </w:r>
      <w:r w:rsidRPr="00870122">
        <w:rPr>
          <w:rFonts w:ascii="Times New Roman" w:hAnsi="Times New Roman" w:cs="Times New Roman"/>
          <w:i/>
          <w:sz w:val="20"/>
          <w:lang w:val="uk-UA"/>
        </w:rPr>
        <w:t>.</w:t>
      </w:r>
    </w:p>
    <w:p w:rsidR="00211831" w:rsidRPr="00870122" w:rsidRDefault="00211831" w:rsidP="00211831">
      <w:pPr>
        <w:ind w:firstLine="284"/>
        <w:jc w:val="both"/>
        <w:rPr>
          <w:rFonts w:ascii="Times New Roman" w:hAnsi="Times New Roman" w:cs="Times New Roman"/>
          <w:i/>
          <w:sz w:val="20"/>
          <w:lang w:val="uk-UA"/>
        </w:rPr>
      </w:pPr>
      <w:r w:rsidRPr="00870122">
        <w:rPr>
          <w:rFonts w:ascii="Times New Roman" w:hAnsi="Times New Roman" w:cs="Times New Roman"/>
          <w:i/>
          <w:sz w:val="20"/>
          <w:lang w:val="uk-UA"/>
        </w:rPr>
        <w:t>Рішення приймається простою більшістю голосів акціонерів, зареєстрованих для участі у Загальних зборах, та є власниками голосуючих з цього питання акцій. Кворум для прийняття рішення становить 227861 (двісті двадцять сім тисяч вісімсот шістдесят один) голос (50 % + 1 голос зареєстрованих для участі у Загальних зборах власників голосуючих простих іменних акцій).</w:t>
      </w:r>
    </w:p>
    <w:p w:rsidR="00211831" w:rsidRPr="00870122" w:rsidRDefault="00211831" w:rsidP="00211831">
      <w:pPr>
        <w:ind w:firstLine="284"/>
        <w:jc w:val="both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ПІДСУМОК ГОЛОСУВАННЯ:</w:t>
      </w:r>
    </w:p>
    <w:tbl>
      <w:tblPr>
        <w:tblW w:w="9073" w:type="dxa"/>
        <w:tblInd w:w="250" w:type="dxa"/>
        <w:tblLayout w:type="fixed"/>
        <w:tblLook w:val="0000"/>
      </w:tblPr>
      <w:tblGrid>
        <w:gridCol w:w="3686"/>
        <w:gridCol w:w="1417"/>
        <w:gridCol w:w="3970"/>
      </w:tblGrid>
      <w:tr w:rsidR="00870122" w:rsidRPr="00870122" w:rsidTr="00A9723C">
        <w:trPr>
          <w:trHeight w:val="55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831" w:rsidRPr="00870122" w:rsidRDefault="0021183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7 питання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831" w:rsidRPr="00870122" w:rsidRDefault="0021183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Кількість голосів акціонерів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831" w:rsidRPr="00870122" w:rsidRDefault="0021183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>Відсоток від загальної кількості голосуючих акцій, зареєстрованих для участі у Загальних зборах, які мають право приймати рішення із зазначеного питання</w:t>
            </w:r>
          </w:p>
        </w:tc>
      </w:tr>
      <w:tr w:rsidR="00870122" w:rsidRPr="00870122" w:rsidTr="00A9723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«ЗА»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455720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>100</w:t>
            </w:r>
          </w:p>
        </w:tc>
      </w:tr>
      <w:tr w:rsidR="00870122" w:rsidRPr="00870122" w:rsidTr="00A9723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«ПРОТИ»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A9723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«УТРИМАВСЯ»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A9723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Не брали участі у голосуванні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A9723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За бюлетенями, визнаними недійсними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A9723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Всього: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455720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>100</w:t>
            </w:r>
          </w:p>
        </w:tc>
      </w:tr>
    </w:tbl>
    <w:p w:rsidR="00855ECF" w:rsidRPr="00870122" w:rsidRDefault="00855ECF" w:rsidP="00566FD8">
      <w:pPr>
        <w:pStyle w:val="HTML"/>
        <w:shd w:val="clear" w:color="auto" w:fill="FFFFFF"/>
        <w:tabs>
          <w:tab w:val="left" w:pos="0"/>
        </w:tabs>
        <w:ind w:firstLine="284"/>
        <w:jc w:val="both"/>
        <w:textAlignment w:val="baseline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 xml:space="preserve">За підсумками голосування </w:t>
      </w:r>
      <w:r w:rsidR="00211831"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ПРИЙНЯТО РІШЕННЯ</w:t>
      </w: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 xml:space="preserve">: </w:t>
      </w:r>
      <w:r w:rsidR="00B47734" w:rsidRPr="00870122">
        <w:rPr>
          <w:rFonts w:ascii="Times New Roman" w:hAnsi="Times New Roman" w:cs="Times New Roman"/>
          <w:sz w:val="21"/>
          <w:szCs w:val="21"/>
          <w:lang w:val="uk-UA"/>
        </w:rPr>
        <w:t>Річний звіт Товариства за 2019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рік та основні напрямки дія</w:t>
      </w:r>
      <w:r w:rsidR="00B47734" w:rsidRPr="00870122">
        <w:rPr>
          <w:rFonts w:ascii="Times New Roman" w:hAnsi="Times New Roman" w:cs="Times New Roman"/>
          <w:sz w:val="21"/>
          <w:szCs w:val="21"/>
          <w:lang w:val="uk-UA"/>
        </w:rPr>
        <w:t>льності на 2020</w:t>
      </w:r>
      <w:r w:rsidR="00211831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рік затвердити.</w:t>
      </w:r>
    </w:p>
    <w:p w:rsidR="00855ECF" w:rsidRPr="00870122" w:rsidRDefault="00855ECF" w:rsidP="00566FD8">
      <w:pPr>
        <w:pStyle w:val="HTML"/>
        <w:shd w:val="clear" w:color="auto" w:fill="FFFFFF"/>
        <w:tabs>
          <w:tab w:val="left" w:pos="0"/>
        </w:tabs>
        <w:ind w:firstLine="284"/>
        <w:jc w:val="both"/>
        <w:textAlignment w:val="baseline"/>
        <w:rPr>
          <w:rFonts w:ascii="Times New Roman" w:hAnsi="Times New Roman" w:cs="Times New Roman"/>
          <w:sz w:val="22"/>
          <w:szCs w:val="22"/>
          <w:lang w:val="uk-UA"/>
        </w:rPr>
      </w:pPr>
    </w:p>
    <w:p w:rsidR="00855ECF" w:rsidRPr="00870122" w:rsidRDefault="00B47734" w:rsidP="00566FD8">
      <w:pPr>
        <w:pStyle w:val="a7"/>
        <w:ind w:firstLine="284"/>
        <w:jc w:val="both"/>
        <w:rPr>
          <w:sz w:val="22"/>
          <w:szCs w:val="22"/>
          <w:u w:val="single"/>
          <w:lang w:val="uk-UA"/>
        </w:rPr>
      </w:pPr>
      <w:r w:rsidRPr="00870122">
        <w:rPr>
          <w:sz w:val="22"/>
          <w:szCs w:val="22"/>
          <w:u w:val="single"/>
          <w:lang w:val="uk-UA"/>
        </w:rPr>
        <w:t>Питання №8</w:t>
      </w:r>
      <w:r w:rsidR="00A84FC7">
        <w:rPr>
          <w:sz w:val="22"/>
          <w:szCs w:val="22"/>
          <w:u w:val="single"/>
          <w:lang w:val="uk-UA"/>
        </w:rPr>
        <w:t xml:space="preserve"> </w:t>
      </w:r>
      <w:r w:rsidR="00855ECF" w:rsidRPr="00870122">
        <w:rPr>
          <w:sz w:val="22"/>
          <w:szCs w:val="22"/>
          <w:u w:val="single"/>
          <w:lang w:val="uk-UA"/>
        </w:rPr>
        <w:t>порядку денного:</w:t>
      </w:r>
      <w:r w:rsidR="00211831" w:rsidRPr="00870122">
        <w:rPr>
          <w:sz w:val="22"/>
          <w:szCs w:val="22"/>
          <w:u w:val="single"/>
          <w:lang w:val="uk-UA"/>
        </w:rPr>
        <w:t>«</w:t>
      </w:r>
      <w:r w:rsidR="00855ECF" w:rsidRPr="00870122">
        <w:rPr>
          <w:sz w:val="22"/>
          <w:szCs w:val="22"/>
          <w:u w:val="single"/>
          <w:lang w:val="uk-UA"/>
        </w:rPr>
        <w:t>Розподіл прибутку і збитків Товариства з урахуванням вимог</w:t>
      </w:r>
      <w:r w:rsidR="00211831" w:rsidRPr="00870122">
        <w:rPr>
          <w:sz w:val="22"/>
          <w:szCs w:val="22"/>
          <w:u w:val="single"/>
          <w:lang w:val="uk-UA"/>
        </w:rPr>
        <w:t>, передбачених Законом України «</w:t>
      </w:r>
      <w:r w:rsidR="00855ECF" w:rsidRPr="00870122">
        <w:rPr>
          <w:sz w:val="22"/>
          <w:szCs w:val="22"/>
          <w:u w:val="single"/>
          <w:lang w:val="uk-UA"/>
        </w:rPr>
        <w:t>Про акціонерні товариства</w:t>
      </w:r>
      <w:r w:rsidR="00211831" w:rsidRPr="00870122">
        <w:rPr>
          <w:sz w:val="22"/>
          <w:szCs w:val="22"/>
          <w:u w:val="single"/>
          <w:lang w:val="uk-UA"/>
        </w:rPr>
        <w:t>»:</w:t>
      </w:r>
    </w:p>
    <w:p w:rsidR="00855ECF" w:rsidRPr="00870122" w:rsidRDefault="00211831" w:rsidP="00566FD8">
      <w:pPr>
        <w:pStyle w:val="a6"/>
        <w:widowControl/>
        <w:tabs>
          <w:tab w:val="left" w:pos="0"/>
        </w:tabs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СЛУХАЛИ</w:t>
      </w:r>
      <w:r w:rsidR="00855ECF"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: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Голову Правління Чорного 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Михайла Альбертовича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>, який зазначив що за підсумками фінансово-господарс</w:t>
      </w:r>
      <w:r w:rsidR="00317DD0" w:rsidRPr="00870122">
        <w:rPr>
          <w:rFonts w:ascii="Times New Roman" w:hAnsi="Times New Roman" w:cs="Times New Roman"/>
          <w:sz w:val="21"/>
          <w:szCs w:val="21"/>
          <w:lang w:val="uk-UA"/>
        </w:rPr>
        <w:t>ь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>кої діяльності Товариства у 20</w:t>
      </w:r>
      <w:r w:rsidR="00E66B0A" w:rsidRPr="00870122">
        <w:rPr>
          <w:rFonts w:ascii="Times New Roman" w:hAnsi="Times New Roman" w:cs="Times New Roman"/>
          <w:sz w:val="21"/>
          <w:szCs w:val="21"/>
          <w:lang w:val="uk-UA"/>
        </w:rPr>
        <w:t>19</w:t>
      </w:r>
      <w:r w:rsidR="00317DD0" w:rsidRPr="00870122">
        <w:rPr>
          <w:rFonts w:ascii="Times New Roman" w:hAnsi="Times New Roman" w:cs="Times New Roman"/>
          <w:sz w:val="21"/>
          <w:szCs w:val="21"/>
          <w:lang w:val="uk-UA"/>
        </w:rPr>
        <w:t>році отримано чистий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прибуток у розмірі </w:t>
      </w:r>
      <w:r w:rsidR="00B47734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314</w:t>
      </w:r>
      <w:r w:rsidR="00317DD0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000,00 (триста чотирнадцять тисяч) гривень 00 копійок</w:t>
      </w:r>
      <w:r w:rsidR="00855ECF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.</w:t>
      </w:r>
      <w:r w:rsidR="00317DD0" w:rsidRPr="00870122">
        <w:rPr>
          <w:rFonts w:ascii="Times New Roman" w:hAnsi="Times New Roman" w:cs="Times New Roman"/>
          <w:sz w:val="21"/>
          <w:szCs w:val="21"/>
          <w:lang w:val="uk-UA"/>
        </w:rPr>
        <w:t>У зв’язку з невизначеністю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обсягів </w:t>
      </w:r>
      <w:r w:rsidR="00855ECF" w:rsidRPr="00D93D6B">
        <w:rPr>
          <w:rFonts w:ascii="Times New Roman" w:hAnsi="Times New Roman" w:cs="Times New Roman"/>
          <w:i/>
          <w:sz w:val="21"/>
          <w:szCs w:val="21"/>
          <w:lang w:val="uk-UA"/>
        </w:rPr>
        <w:t>замовлень</w:t>
      </w:r>
      <w:r w:rsidR="00B47734" w:rsidRPr="00D93D6B">
        <w:rPr>
          <w:rFonts w:ascii="Times New Roman" w:hAnsi="Times New Roman" w:cs="Times New Roman"/>
          <w:i/>
          <w:sz w:val="21"/>
          <w:szCs w:val="21"/>
          <w:lang w:val="uk-UA"/>
        </w:rPr>
        <w:t xml:space="preserve"> на продукцію Товариства на 2020</w:t>
      </w:r>
      <w:r w:rsidR="00317DD0" w:rsidRPr="00D93D6B">
        <w:rPr>
          <w:rFonts w:ascii="Times New Roman" w:hAnsi="Times New Roman" w:cs="Times New Roman"/>
          <w:i/>
          <w:sz w:val="21"/>
          <w:szCs w:val="21"/>
          <w:lang w:val="uk-UA"/>
        </w:rPr>
        <w:t xml:space="preserve"> рік</w:t>
      </w:r>
      <w:r w:rsidR="00855ECF" w:rsidRPr="00D93D6B">
        <w:rPr>
          <w:rFonts w:ascii="Times New Roman" w:hAnsi="Times New Roman" w:cs="Times New Roman"/>
          <w:i/>
          <w:sz w:val="21"/>
          <w:szCs w:val="21"/>
          <w:lang w:val="uk-UA"/>
        </w:rPr>
        <w:t>, складними фінансово-економіч</w:t>
      </w:r>
      <w:r w:rsidR="00317DD0" w:rsidRPr="00D93D6B">
        <w:rPr>
          <w:rFonts w:ascii="Times New Roman" w:hAnsi="Times New Roman" w:cs="Times New Roman"/>
          <w:i/>
          <w:sz w:val="21"/>
          <w:szCs w:val="21"/>
          <w:lang w:val="uk-UA"/>
        </w:rPr>
        <w:t xml:space="preserve">ними </w:t>
      </w:r>
      <w:r w:rsidR="00B47734" w:rsidRPr="00D93D6B">
        <w:rPr>
          <w:rFonts w:ascii="Times New Roman" w:hAnsi="Times New Roman" w:cs="Times New Roman"/>
          <w:i/>
          <w:sz w:val="21"/>
          <w:szCs w:val="21"/>
          <w:lang w:val="uk-UA"/>
        </w:rPr>
        <w:t>і санітарними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обставинами в Україні</w:t>
      </w:r>
      <w:r w:rsidR="00317DD0" w:rsidRPr="00870122">
        <w:rPr>
          <w:rFonts w:ascii="Times New Roman" w:hAnsi="Times New Roman" w:cs="Times New Roman"/>
          <w:sz w:val="21"/>
          <w:szCs w:val="21"/>
          <w:lang w:val="uk-UA"/>
        </w:rPr>
        <w:t>,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і як </w:t>
      </w:r>
      <w:r w:rsidR="00317DD0" w:rsidRPr="00870122">
        <w:rPr>
          <w:rFonts w:ascii="Times New Roman" w:hAnsi="Times New Roman" w:cs="Times New Roman"/>
          <w:sz w:val="21"/>
          <w:szCs w:val="21"/>
          <w:lang w:val="uk-UA"/>
        </w:rPr>
        <w:t>наслідок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в Товаристві</w:t>
      </w:r>
      <w:r w:rsidR="00317DD0" w:rsidRPr="00870122">
        <w:rPr>
          <w:rFonts w:ascii="Times New Roman" w:hAnsi="Times New Roman" w:cs="Times New Roman"/>
          <w:sz w:val="21"/>
          <w:szCs w:val="21"/>
          <w:lang w:val="uk-UA"/>
        </w:rPr>
        <w:t>,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доповідач запропонував</w:t>
      </w:r>
      <w:r w:rsidR="00A84FC7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B47734" w:rsidRPr="00870122">
        <w:rPr>
          <w:rFonts w:ascii="Times New Roman" w:hAnsi="Times New Roman" w:cs="Times New Roman"/>
          <w:sz w:val="21"/>
          <w:szCs w:val="21"/>
          <w:lang w:val="uk-UA"/>
        </w:rPr>
        <w:t>спрямувати прибуток 2019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року у розмірі </w:t>
      </w:r>
      <w:r w:rsidR="00317DD0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314000,00 (триста</w:t>
      </w:r>
      <w:r w:rsidR="00922D80" w:rsidRPr="00870122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 чотирнадцять тисяч) гривень 00 </w:t>
      </w:r>
      <w:r w:rsidR="00317DD0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копійок</w:t>
      </w:r>
      <w:r w:rsidR="00A84FC7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 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на поповнення обігових коштів Товариства. Ця пропозиція була розглянута на засіданні Наглядової ради і </w:t>
      </w:r>
      <w:r w:rsidR="00317DD0" w:rsidRPr="00870122">
        <w:rPr>
          <w:rFonts w:ascii="Times New Roman" w:hAnsi="Times New Roman" w:cs="Times New Roman"/>
          <w:sz w:val="21"/>
          <w:szCs w:val="21"/>
          <w:lang w:val="uk-UA"/>
        </w:rPr>
        <w:t>с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>хвалена.</w:t>
      </w:r>
    </w:p>
    <w:p w:rsidR="00855ECF" w:rsidRPr="00870122" w:rsidRDefault="00211831" w:rsidP="00566FD8">
      <w:pPr>
        <w:pStyle w:val="a6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ПРОЕКТ РІШЕННЯ</w:t>
      </w:r>
      <w:r w:rsidR="00855ECF"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:</w:t>
      </w:r>
      <w:r w:rsidR="00B47734" w:rsidRPr="00870122">
        <w:rPr>
          <w:rFonts w:ascii="Times New Roman" w:hAnsi="Times New Roman" w:cs="Times New Roman"/>
          <w:sz w:val="21"/>
          <w:szCs w:val="21"/>
          <w:lang w:val="uk-UA"/>
        </w:rPr>
        <w:t>Спрямувати прибуток 2019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року на поповнення обігових коштів Товариства.</w:t>
      </w:r>
    </w:p>
    <w:p w:rsidR="00855ECF" w:rsidRPr="00870122" w:rsidRDefault="00855ECF" w:rsidP="00566FD8">
      <w:pPr>
        <w:ind w:firstLine="284"/>
        <w:jc w:val="both"/>
        <w:rPr>
          <w:rFonts w:ascii="Times New Roman" w:hAnsi="Times New Roman" w:cs="Times New Roman"/>
          <w:i/>
          <w:sz w:val="20"/>
          <w:lang w:val="uk-UA"/>
        </w:rPr>
      </w:pPr>
      <w:r w:rsidRPr="00870122">
        <w:rPr>
          <w:rFonts w:ascii="Times New Roman" w:hAnsi="Times New Roman" w:cs="Times New Roman"/>
          <w:i/>
          <w:sz w:val="20"/>
          <w:lang w:val="uk-UA"/>
        </w:rPr>
        <w:t xml:space="preserve">Пропозиція виноситься на голосування. </w:t>
      </w:r>
    </w:p>
    <w:p w:rsidR="00855ECF" w:rsidRPr="00870122" w:rsidRDefault="00855ECF" w:rsidP="00566FD8">
      <w:pPr>
        <w:ind w:firstLine="284"/>
        <w:jc w:val="both"/>
        <w:rPr>
          <w:rFonts w:ascii="Times New Roman" w:hAnsi="Times New Roman" w:cs="Times New Roman"/>
          <w:i/>
          <w:sz w:val="20"/>
          <w:lang w:val="uk-UA"/>
        </w:rPr>
      </w:pPr>
      <w:r w:rsidRPr="00870122">
        <w:rPr>
          <w:rFonts w:ascii="Times New Roman" w:hAnsi="Times New Roman" w:cs="Times New Roman"/>
          <w:i/>
          <w:sz w:val="20"/>
          <w:lang w:val="uk-UA"/>
        </w:rPr>
        <w:t>Для голосуван</w:t>
      </w:r>
      <w:r w:rsidR="00B47734" w:rsidRPr="00870122">
        <w:rPr>
          <w:rFonts w:ascii="Times New Roman" w:hAnsi="Times New Roman" w:cs="Times New Roman"/>
          <w:i/>
          <w:sz w:val="20"/>
          <w:lang w:val="uk-UA"/>
        </w:rPr>
        <w:t>ня використовується бюлетень № 8</w:t>
      </w:r>
      <w:r w:rsidRPr="00870122">
        <w:rPr>
          <w:rFonts w:ascii="Times New Roman" w:hAnsi="Times New Roman" w:cs="Times New Roman"/>
          <w:i/>
          <w:sz w:val="20"/>
          <w:lang w:val="uk-UA"/>
        </w:rPr>
        <w:t>.</w:t>
      </w:r>
    </w:p>
    <w:p w:rsidR="00211831" w:rsidRPr="00870122" w:rsidRDefault="00211831" w:rsidP="00211831">
      <w:pPr>
        <w:ind w:firstLine="284"/>
        <w:jc w:val="both"/>
        <w:rPr>
          <w:rFonts w:ascii="Times New Roman" w:hAnsi="Times New Roman" w:cs="Times New Roman"/>
          <w:i/>
          <w:sz w:val="20"/>
          <w:lang w:val="uk-UA"/>
        </w:rPr>
      </w:pPr>
      <w:r w:rsidRPr="00870122">
        <w:rPr>
          <w:rFonts w:ascii="Times New Roman" w:hAnsi="Times New Roman" w:cs="Times New Roman"/>
          <w:i/>
          <w:sz w:val="20"/>
          <w:lang w:val="uk-UA"/>
        </w:rPr>
        <w:t>Рішення приймається простою більшістю голосів акціонерів, зареєстрованих для участі у Загальних зборах, та є власниками голосуючих з цього питання акцій. Кворум для прийняття рішення становить 227861 (двісті двадцять сім тисяч вісімсот шістдесят один) голос (50 % + 1 голос зареєстрованих для участі у Загальних зборах власників голосуючих простих іменних акцій).</w:t>
      </w:r>
    </w:p>
    <w:p w:rsidR="00211831" w:rsidRPr="00870122" w:rsidRDefault="00211831" w:rsidP="00211831">
      <w:pPr>
        <w:ind w:firstLine="284"/>
        <w:jc w:val="both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ПІДСУМОК ГОЛОСУВАННЯ:</w:t>
      </w:r>
    </w:p>
    <w:tbl>
      <w:tblPr>
        <w:tblW w:w="9073" w:type="dxa"/>
        <w:tblInd w:w="250" w:type="dxa"/>
        <w:tblLayout w:type="fixed"/>
        <w:tblLook w:val="0000"/>
      </w:tblPr>
      <w:tblGrid>
        <w:gridCol w:w="3827"/>
        <w:gridCol w:w="1276"/>
        <w:gridCol w:w="3970"/>
      </w:tblGrid>
      <w:tr w:rsidR="00870122" w:rsidRPr="00870122" w:rsidTr="00A9723C">
        <w:trPr>
          <w:trHeight w:val="55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831" w:rsidRPr="00870122" w:rsidRDefault="00817FA5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8</w:t>
            </w:r>
            <w:r w:rsidR="00211831"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 xml:space="preserve"> питання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831" w:rsidRPr="00870122" w:rsidRDefault="0021183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Кількість голосів акціонерів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831" w:rsidRPr="00870122" w:rsidRDefault="0021183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>Відсоток від загальної кількості голосуючих акцій, зареєстрованих для участі у Загальних зборах, які мають право приймати рішення із зазначеного питання</w:t>
            </w:r>
          </w:p>
        </w:tc>
      </w:tr>
      <w:tr w:rsidR="00870122" w:rsidRPr="00870122" w:rsidTr="00A9723C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«ЗА»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455720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>100</w:t>
            </w:r>
          </w:p>
        </w:tc>
      </w:tr>
      <w:tr w:rsidR="00870122" w:rsidRPr="00870122" w:rsidTr="00A9723C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«ПРОТИ»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A9723C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«УТРИМАВСЯ»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A9723C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Не брали участі у голосуванні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A9723C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За бюлетенями, визнаними недійсними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A9723C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455720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>100</w:t>
            </w:r>
          </w:p>
        </w:tc>
      </w:tr>
    </w:tbl>
    <w:p w:rsidR="00855ECF" w:rsidRPr="00870122" w:rsidRDefault="00855ECF" w:rsidP="00566FD8">
      <w:pPr>
        <w:pStyle w:val="a6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 xml:space="preserve">За підсумками голосування </w:t>
      </w:r>
      <w:r w:rsidR="00817FA5"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ПРИЙНЯТО РІШЕННЯ</w:t>
      </w:r>
      <w:r w:rsidR="00211831"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:</w:t>
      </w:r>
      <w:r w:rsidR="00B47734" w:rsidRPr="00870122">
        <w:rPr>
          <w:rFonts w:ascii="Times New Roman" w:hAnsi="Times New Roman" w:cs="Times New Roman"/>
          <w:sz w:val="21"/>
          <w:szCs w:val="21"/>
          <w:lang w:val="uk-UA"/>
        </w:rPr>
        <w:t>Спрямувати прибуток 2019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року на поповнення обігових коштів Товариства.</w:t>
      </w:r>
    </w:p>
    <w:p w:rsidR="00855ECF" w:rsidRPr="00870122" w:rsidRDefault="00855ECF" w:rsidP="00566FD8">
      <w:pPr>
        <w:pStyle w:val="HTML"/>
        <w:shd w:val="clear" w:color="auto" w:fill="FFFFFF"/>
        <w:tabs>
          <w:tab w:val="left" w:pos="567"/>
        </w:tabs>
        <w:ind w:firstLine="284"/>
        <w:jc w:val="both"/>
        <w:textAlignment w:val="baseline"/>
        <w:rPr>
          <w:rFonts w:ascii="Times New Roman" w:hAnsi="Times New Roman" w:cs="Times New Roman"/>
          <w:sz w:val="22"/>
          <w:szCs w:val="22"/>
          <w:lang w:val="uk-UA"/>
        </w:rPr>
      </w:pPr>
    </w:p>
    <w:p w:rsidR="00A84FC7" w:rsidRDefault="00A84FC7" w:rsidP="00566FD8">
      <w:pPr>
        <w:pStyle w:val="a6"/>
        <w:widowControl/>
        <w:tabs>
          <w:tab w:val="left" w:pos="-142"/>
        </w:tabs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b/>
          <w:bCs/>
          <w:u w:val="single"/>
          <w:lang w:val="uk-UA"/>
        </w:rPr>
      </w:pPr>
    </w:p>
    <w:p w:rsidR="00A84FC7" w:rsidRDefault="00A84FC7" w:rsidP="00566FD8">
      <w:pPr>
        <w:pStyle w:val="a6"/>
        <w:widowControl/>
        <w:tabs>
          <w:tab w:val="left" w:pos="-142"/>
        </w:tabs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b/>
          <w:bCs/>
          <w:u w:val="single"/>
          <w:lang w:val="uk-UA"/>
        </w:rPr>
      </w:pPr>
    </w:p>
    <w:p w:rsidR="00855ECF" w:rsidRPr="00870122" w:rsidRDefault="00B47734" w:rsidP="00566FD8">
      <w:pPr>
        <w:pStyle w:val="a6"/>
        <w:widowControl/>
        <w:tabs>
          <w:tab w:val="left" w:pos="-142"/>
        </w:tabs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b/>
          <w:bCs/>
          <w:u w:val="single"/>
          <w:lang w:val="uk-UA"/>
        </w:rPr>
      </w:pPr>
      <w:r w:rsidRPr="00870122">
        <w:rPr>
          <w:rFonts w:ascii="Times New Roman" w:hAnsi="Times New Roman" w:cs="Times New Roman"/>
          <w:b/>
          <w:bCs/>
          <w:u w:val="single"/>
          <w:lang w:val="uk-UA"/>
        </w:rPr>
        <w:t>Питання №9</w:t>
      </w:r>
      <w:r w:rsidR="00855ECF" w:rsidRPr="00870122">
        <w:rPr>
          <w:rFonts w:ascii="Times New Roman" w:hAnsi="Times New Roman" w:cs="Times New Roman"/>
          <w:b/>
          <w:bCs/>
          <w:u w:val="single"/>
          <w:lang w:val="uk-UA"/>
        </w:rPr>
        <w:t xml:space="preserve"> порядку денного: «Прийняття рішення про надання згоди на вчинення значного правочину або про попереднє надання згоди на вчинення такого правочину у випадках, передбачених законодавством»</w:t>
      </w:r>
      <w:r w:rsidR="00817FA5" w:rsidRPr="00870122">
        <w:rPr>
          <w:rFonts w:ascii="Times New Roman" w:hAnsi="Times New Roman" w:cs="Times New Roman"/>
          <w:b/>
          <w:bCs/>
          <w:u w:val="single"/>
          <w:lang w:val="uk-UA"/>
        </w:rPr>
        <w:t>:</w:t>
      </w:r>
    </w:p>
    <w:p w:rsidR="00855ECF" w:rsidRPr="00870122" w:rsidRDefault="00817FA5" w:rsidP="00566FD8">
      <w:pPr>
        <w:pStyle w:val="a6"/>
        <w:widowControl/>
        <w:tabs>
          <w:tab w:val="left" w:pos="-142"/>
        </w:tabs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СЛУХАЛИ: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Голову Правління </w:t>
      </w:r>
      <w:r w:rsidR="00855ECF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Чорного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Михайла Альбертовича, 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>який зазначив, що згідно ст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атті 70 З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>акону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України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«Про акціонерні товариства» і Статутом </w:t>
      </w:r>
      <w:r w:rsidR="009A7E8E" w:rsidRPr="00870122">
        <w:rPr>
          <w:rFonts w:ascii="Times New Roman" w:hAnsi="Times New Roman" w:cs="Times New Roman"/>
          <w:sz w:val="21"/>
          <w:szCs w:val="21"/>
          <w:lang w:val="uk-UA"/>
        </w:rPr>
        <w:t>Товариства</w:t>
      </w:r>
      <w:r w:rsidR="00A84FC7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рішення про </w:t>
      </w:r>
      <w:r w:rsidRPr="00870122">
        <w:rPr>
          <w:rFonts w:ascii="Times New Roman" w:hAnsi="Times New Roman" w:cs="Times New Roman"/>
          <w:sz w:val="21"/>
          <w:szCs w:val="21"/>
          <w:shd w:val="clear" w:color="auto" w:fill="FFFFFF"/>
          <w:lang w:val="uk-UA"/>
        </w:rPr>
        <w:t>надання згоди на</w:t>
      </w:r>
      <w:r w:rsidR="00A84FC7">
        <w:rPr>
          <w:rFonts w:ascii="Times New Roman" w:hAnsi="Times New Roman" w:cs="Times New Roman"/>
          <w:sz w:val="21"/>
          <w:szCs w:val="21"/>
          <w:shd w:val="clear" w:color="auto" w:fill="FFFFFF"/>
          <w:lang w:val="uk-UA"/>
        </w:rPr>
        <w:t xml:space="preserve"> 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>вчинення значного правочинну, якщо ринкова вартість майна або послуг, що є його предметом, перевищує 25%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(двадцять п’ять відсотків)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вартості активів за даними останньої річної фінансової звітності </w:t>
      </w:r>
      <w:r w:rsidR="009A7E8E" w:rsidRPr="00870122">
        <w:rPr>
          <w:rFonts w:ascii="Times New Roman" w:hAnsi="Times New Roman" w:cs="Times New Roman"/>
          <w:sz w:val="21"/>
          <w:szCs w:val="21"/>
          <w:lang w:val="uk-UA"/>
        </w:rPr>
        <w:t>Товариства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(</w:t>
      </w:r>
      <w:r w:rsidR="00D10865">
        <w:rPr>
          <w:rFonts w:ascii="Times New Roman" w:hAnsi="Times New Roman" w:cs="Times New Roman"/>
          <w:sz w:val="21"/>
          <w:szCs w:val="21"/>
          <w:lang w:val="uk-UA"/>
        </w:rPr>
        <w:t xml:space="preserve">за 2019 </w:t>
      </w:r>
      <w:r w:rsidR="00855ECF" w:rsidRPr="00D10865">
        <w:rPr>
          <w:rFonts w:ascii="Times New Roman" w:hAnsi="Times New Roman" w:cs="Times New Roman"/>
          <w:sz w:val="21"/>
          <w:szCs w:val="21"/>
          <w:lang w:val="uk-UA"/>
        </w:rPr>
        <w:t>рі</w:t>
      </w:r>
      <w:r w:rsidR="00C0625D" w:rsidRPr="00D10865">
        <w:rPr>
          <w:rFonts w:ascii="Times New Roman" w:hAnsi="Times New Roman" w:cs="Times New Roman"/>
          <w:sz w:val="21"/>
          <w:szCs w:val="21"/>
          <w:lang w:val="uk-UA"/>
        </w:rPr>
        <w:t>к – 1486</w:t>
      </w:r>
      <w:r w:rsidRPr="00D10865">
        <w:rPr>
          <w:rFonts w:ascii="Times New Roman" w:hAnsi="Times New Roman" w:cs="Times New Roman"/>
          <w:sz w:val="21"/>
          <w:szCs w:val="21"/>
          <w:lang w:val="uk-UA"/>
        </w:rPr>
        <w:t>000,00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(один мільйон чотириста вісімдесят шість тисяч) гривень 00 копійок</w:t>
      </w:r>
      <w:r w:rsidR="00C0625D" w:rsidRPr="00870122">
        <w:rPr>
          <w:rFonts w:ascii="Times New Roman" w:hAnsi="Times New Roman" w:cs="Times New Roman"/>
          <w:sz w:val="21"/>
          <w:szCs w:val="21"/>
          <w:lang w:val="uk-UA"/>
        </w:rPr>
        <w:t>) приймається З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агальними зборами </w:t>
      </w:r>
      <w:r w:rsidR="009A7E8E" w:rsidRPr="00870122">
        <w:rPr>
          <w:rFonts w:ascii="Times New Roman" w:hAnsi="Times New Roman" w:cs="Times New Roman"/>
          <w:sz w:val="21"/>
          <w:szCs w:val="21"/>
          <w:lang w:val="uk-UA"/>
        </w:rPr>
        <w:t>за поданням Наглядової ради.</w:t>
      </w:r>
    </w:p>
    <w:p w:rsidR="00855ECF" w:rsidRPr="00870122" w:rsidRDefault="00855ECF" w:rsidP="00566FD8">
      <w:pPr>
        <w:pStyle w:val="a6"/>
        <w:widowControl/>
        <w:tabs>
          <w:tab w:val="left" w:pos="-142"/>
        </w:tabs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При </w:t>
      </w:r>
      <w:r w:rsidR="00C0625D" w:rsidRPr="00870122">
        <w:rPr>
          <w:rFonts w:ascii="Times New Roman" w:hAnsi="Times New Roman" w:cs="Times New Roman"/>
          <w:sz w:val="21"/>
          <w:szCs w:val="21"/>
          <w:lang w:val="uk-UA"/>
        </w:rPr>
        <w:t>цьому, якщо на дату проведення Загальних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зборів неможливо</w:t>
      </w:r>
      <w:r w:rsidR="009A7E8E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визначити, які значні правочин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и вчинятимуться у ході поточної госп</w:t>
      </w:r>
      <w:r w:rsidR="00C0625D" w:rsidRPr="00870122">
        <w:rPr>
          <w:rFonts w:ascii="Times New Roman" w:hAnsi="Times New Roman" w:cs="Times New Roman"/>
          <w:sz w:val="21"/>
          <w:szCs w:val="21"/>
          <w:lang w:val="uk-UA"/>
        </w:rPr>
        <w:t>одарської діяльності, З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агальні збори можуть прийняти рішення про по</w:t>
      </w:r>
      <w:r w:rsidR="009A7E8E" w:rsidRPr="00870122">
        <w:rPr>
          <w:rFonts w:ascii="Times New Roman" w:hAnsi="Times New Roman" w:cs="Times New Roman"/>
          <w:sz w:val="21"/>
          <w:szCs w:val="21"/>
          <w:lang w:val="uk-UA"/>
        </w:rPr>
        <w:t>переднє надання згоди на вчинення значних правочинів, які можуть в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чинятися протягом не більш як одного року</w:t>
      </w:r>
      <w:r w:rsidR="00A84FC7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B203B2" w:rsidRPr="00870122">
        <w:rPr>
          <w:rFonts w:ascii="Times New Roman" w:hAnsi="Times New Roman" w:cs="Times New Roman"/>
          <w:sz w:val="21"/>
          <w:szCs w:val="21"/>
          <w:shd w:val="clear" w:color="auto" w:fill="FFFFFF"/>
          <w:lang w:val="uk-UA"/>
        </w:rPr>
        <w:t>з дати прийняття такого рішення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, із зазначенням характеру правочинів та їх граничної </w:t>
      </w:r>
      <w:r w:rsidR="00B203B2" w:rsidRPr="00870122">
        <w:rPr>
          <w:rFonts w:ascii="Times New Roman" w:hAnsi="Times New Roman" w:cs="Times New Roman"/>
          <w:sz w:val="21"/>
          <w:szCs w:val="21"/>
          <w:lang w:val="uk-UA"/>
        </w:rPr>
        <w:t>сукупної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вартості. Вказана пропозиція була схвалена Наглядовою радою.</w:t>
      </w:r>
    </w:p>
    <w:p w:rsidR="00855ECF" w:rsidRPr="00870122" w:rsidRDefault="00817FA5" w:rsidP="00566FD8">
      <w:pPr>
        <w:pStyle w:val="a6"/>
        <w:widowControl/>
        <w:tabs>
          <w:tab w:val="left" w:pos="-142"/>
        </w:tabs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ПРОЕКТ РІШЕННЯ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:Попередньо </w:t>
      </w:r>
      <w:r w:rsidR="00B203B2" w:rsidRPr="00870122">
        <w:rPr>
          <w:rFonts w:ascii="Times New Roman" w:hAnsi="Times New Roman" w:cs="Times New Roman"/>
          <w:sz w:val="21"/>
          <w:szCs w:val="21"/>
          <w:lang w:val="uk-UA"/>
        </w:rPr>
        <w:t>надати згоду на вчинення</w:t>
      </w:r>
      <w:r w:rsidR="00A84FC7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>правочин</w:t>
      </w:r>
      <w:r w:rsidR="00B203B2" w:rsidRPr="00870122">
        <w:rPr>
          <w:rFonts w:ascii="Times New Roman" w:hAnsi="Times New Roman" w:cs="Times New Roman"/>
          <w:sz w:val="21"/>
          <w:szCs w:val="21"/>
          <w:lang w:val="uk-UA"/>
        </w:rPr>
        <w:t>ів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на виго</w:t>
      </w:r>
      <w:r w:rsidR="00B47734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товлення </w:t>
      </w:r>
      <w:r w:rsidR="00053F95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мастильно-фільтруючого обладнання </w:t>
      </w:r>
      <w:r w:rsidR="00B47734" w:rsidRPr="00870122">
        <w:rPr>
          <w:rFonts w:ascii="Times New Roman" w:hAnsi="Times New Roman" w:cs="Times New Roman"/>
          <w:sz w:val="21"/>
          <w:szCs w:val="21"/>
          <w:lang w:val="uk-UA"/>
        </w:rPr>
        <w:t>вартістю більше 500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00</w:t>
      </w:r>
      <w:r w:rsidR="00053F95" w:rsidRPr="00870122">
        <w:rPr>
          <w:rFonts w:ascii="Times New Roman" w:hAnsi="Times New Roman" w:cs="Times New Roman"/>
          <w:sz w:val="21"/>
          <w:szCs w:val="21"/>
          <w:lang w:val="uk-UA"/>
        </w:rPr>
        <w:t>0,00 (п’ятсот тисяч) гривень 00 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копійок</w:t>
      </w:r>
      <w:r w:rsidR="00B47734" w:rsidRPr="00870122">
        <w:rPr>
          <w:rFonts w:ascii="Times New Roman" w:hAnsi="Times New Roman" w:cs="Times New Roman"/>
          <w:sz w:val="21"/>
          <w:szCs w:val="21"/>
          <w:lang w:val="uk-UA"/>
        </w:rPr>
        <w:t>, які можуть вчинятися в 2020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році. Визначення доцільності укладання таких </w:t>
      </w:r>
      <w:r w:rsidR="00B203B2" w:rsidRPr="00870122">
        <w:rPr>
          <w:rFonts w:ascii="Times New Roman" w:hAnsi="Times New Roman" w:cs="Times New Roman"/>
          <w:sz w:val="21"/>
          <w:szCs w:val="21"/>
          <w:lang w:val="uk-UA"/>
        </w:rPr>
        <w:t>правочинів</w:t>
      </w:r>
      <w:r w:rsidR="00A84FC7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покласти на Наглядову раду. Повноваження на підписання 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значних правочинів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>, надати Голові Правління</w:t>
      </w:r>
      <w:r w:rsidR="00353771" w:rsidRPr="00870122">
        <w:rPr>
          <w:rFonts w:ascii="Times New Roman" w:hAnsi="Times New Roman" w:cs="Times New Roman"/>
          <w:sz w:val="21"/>
          <w:szCs w:val="21"/>
          <w:lang w:val="uk-UA"/>
        </w:rPr>
        <w:t>.</w:t>
      </w:r>
    </w:p>
    <w:p w:rsidR="00855ECF" w:rsidRPr="00870122" w:rsidRDefault="00855ECF" w:rsidP="00566FD8">
      <w:pPr>
        <w:pStyle w:val="a6"/>
        <w:widowControl/>
        <w:tabs>
          <w:tab w:val="left" w:pos="-142"/>
        </w:tabs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i/>
          <w:sz w:val="20"/>
          <w:lang w:val="uk-UA"/>
        </w:rPr>
      </w:pPr>
      <w:r w:rsidRPr="00870122">
        <w:rPr>
          <w:rFonts w:ascii="Times New Roman" w:hAnsi="Times New Roman" w:cs="Times New Roman"/>
          <w:i/>
          <w:sz w:val="20"/>
          <w:lang w:val="uk-UA"/>
        </w:rPr>
        <w:t xml:space="preserve">Пропозиція виноситься на голосування. </w:t>
      </w:r>
    </w:p>
    <w:p w:rsidR="00855ECF" w:rsidRPr="00870122" w:rsidRDefault="00855ECF" w:rsidP="00566FD8">
      <w:pPr>
        <w:pStyle w:val="a6"/>
        <w:widowControl/>
        <w:tabs>
          <w:tab w:val="left" w:pos="-142"/>
        </w:tabs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i/>
          <w:sz w:val="20"/>
          <w:lang w:val="uk-UA"/>
        </w:rPr>
      </w:pPr>
      <w:r w:rsidRPr="00870122">
        <w:rPr>
          <w:rFonts w:ascii="Times New Roman" w:hAnsi="Times New Roman" w:cs="Times New Roman"/>
          <w:i/>
          <w:sz w:val="20"/>
          <w:lang w:val="uk-UA"/>
        </w:rPr>
        <w:t>Для голосуванн</w:t>
      </w:r>
      <w:r w:rsidR="00B47734" w:rsidRPr="00870122">
        <w:rPr>
          <w:rFonts w:ascii="Times New Roman" w:hAnsi="Times New Roman" w:cs="Times New Roman"/>
          <w:i/>
          <w:sz w:val="20"/>
          <w:lang w:val="uk-UA"/>
        </w:rPr>
        <w:t>я використовується бюлетень № 9</w:t>
      </w:r>
      <w:r w:rsidRPr="00870122">
        <w:rPr>
          <w:rFonts w:ascii="Times New Roman" w:hAnsi="Times New Roman" w:cs="Times New Roman"/>
          <w:i/>
          <w:sz w:val="20"/>
          <w:lang w:val="uk-UA"/>
        </w:rPr>
        <w:t>.</w:t>
      </w:r>
    </w:p>
    <w:p w:rsidR="00817FA5" w:rsidRPr="00870122" w:rsidRDefault="00817FA5" w:rsidP="00817FA5">
      <w:pPr>
        <w:ind w:firstLine="284"/>
        <w:jc w:val="both"/>
        <w:rPr>
          <w:rFonts w:ascii="Times New Roman" w:hAnsi="Times New Roman" w:cs="Times New Roman"/>
          <w:i/>
          <w:sz w:val="20"/>
          <w:lang w:val="uk-UA"/>
        </w:rPr>
      </w:pPr>
      <w:r w:rsidRPr="00870122">
        <w:rPr>
          <w:rFonts w:ascii="Times New Roman" w:hAnsi="Times New Roman" w:cs="Times New Roman"/>
          <w:i/>
          <w:sz w:val="20"/>
          <w:lang w:val="uk-UA"/>
        </w:rPr>
        <w:t>Рішення приймається простою більшістю голосів акціонерів, зареєстрованих для участі у Загальних зборах, та є власниками голосуючих з цього питання акцій. Кворум для прийняття рішення становить 227861 (двісті двадцять сім тисяч вісімсот шістдесят один) голос (50 % + 1 голос зареєстрованих для участі у Загальних зборах власників голосуючих простих іменних акцій).</w:t>
      </w:r>
    </w:p>
    <w:p w:rsidR="00817FA5" w:rsidRPr="00870122" w:rsidRDefault="00817FA5" w:rsidP="00817FA5">
      <w:pPr>
        <w:ind w:firstLine="284"/>
        <w:jc w:val="both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ПІДСУМОК ГОЛОСУВАННЯ:</w:t>
      </w:r>
    </w:p>
    <w:tbl>
      <w:tblPr>
        <w:tblW w:w="9073" w:type="dxa"/>
        <w:tblInd w:w="250" w:type="dxa"/>
        <w:tblLayout w:type="fixed"/>
        <w:tblLook w:val="0000"/>
      </w:tblPr>
      <w:tblGrid>
        <w:gridCol w:w="3827"/>
        <w:gridCol w:w="1276"/>
        <w:gridCol w:w="3970"/>
      </w:tblGrid>
      <w:tr w:rsidR="00870122" w:rsidRPr="00870122" w:rsidTr="00A9723C">
        <w:trPr>
          <w:trHeight w:val="55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7FA5" w:rsidRPr="00870122" w:rsidRDefault="00817FA5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9 питання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7FA5" w:rsidRPr="00870122" w:rsidRDefault="00817FA5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Кількість голосів акціонерів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FA5" w:rsidRPr="00870122" w:rsidRDefault="00817FA5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>Відсоток від загальної кількості голосуючих акцій, зареєстрованих для участі у Загальних зборах, які мають право приймати рішення із зазначеного питання</w:t>
            </w:r>
          </w:p>
        </w:tc>
      </w:tr>
      <w:tr w:rsidR="00870122" w:rsidRPr="00870122" w:rsidTr="00A9723C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FA5" w:rsidRPr="00870122" w:rsidRDefault="00817FA5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«ЗА»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FA5" w:rsidRPr="00870122" w:rsidRDefault="00817FA5" w:rsidP="0035377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455720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A5" w:rsidRPr="00870122" w:rsidRDefault="00817FA5" w:rsidP="0035377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>100</w:t>
            </w:r>
          </w:p>
        </w:tc>
      </w:tr>
      <w:tr w:rsidR="00870122" w:rsidRPr="00870122" w:rsidTr="00A9723C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FA5" w:rsidRPr="00870122" w:rsidRDefault="00817FA5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«ПРОТИ»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FA5" w:rsidRPr="00870122" w:rsidRDefault="00817FA5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A5" w:rsidRPr="00870122" w:rsidRDefault="00817FA5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A9723C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FA5" w:rsidRPr="00870122" w:rsidRDefault="00817FA5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«УТРИМАВСЯ»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FA5" w:rsidRPr="00870122" w:rsidRDefault="00817FA5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A5" w:rsidRPr="00870122" w:rsidRDefault="00817FA5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A9723C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FA5" w:rsidRPr="00870122" w:rsidRDefault="00817FA5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Не брали участі у голосуванні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FA5" w:rsidRPr="00870122" w:rsidRDefault="00817FA5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A5" w:rsidRPr="00870122" w:rsidRDefault="00817FA5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A9723C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FA5" w:rsidRPr="00870122" w:rsidRDefault="00817FA5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За бюлетенями, визнаними недійсними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FA5" w:rsidRPr="00870122" w:rsidRDefault="00817FA5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A5" w:rsidRPr="00870122" w:rsidRDefault="00817FA5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A9723C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FA5" w:rsidRPr="00870122" w:rsidRDefault="00817FA5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FA5" w:rsidRPr="00870122" w:rsidRDefault="00817FA5" w:rsidP="0035377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455720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A5" w:rsidRPr="00870122" w:rsidRDefault="00817FA5" w:rsidP="0035377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>100</w:t>
            </w:r>
          </w:p>
        </w:tc>
      </w:tr>
    </w:tbl>
    <w:p w:rsidR="00855ECF" w:rsidRPr="00870122" w:rsidRDefault="00855ECF" w:rsidP="00566FD8">
      <w:pPr>
        <w:pStyle w:val="HTML"/>
        <w:shd w:val="clear" w:color="auto" w:fill="FFFFFF"/>
        <w:tabs>
          <w:tab w:val="left" w:pos="0"/>
        </w:tabs>
        <w:ind w:firstLine="284"/>
        <w:jc w:val="both"/>
        <w:textAlignment w:val="baseline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 xml:space="preserve">За підсумками голосування </w:t>
      </w:r>
      <w:r w:rsidR="00817FA5"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ПРИЙНЯТО РІШЕННЯ</w:t>
      </w: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 xml:space="preserve">: </w:t>
      </w:r>
      <w:r w:rsidR="00B203B2" w:rsidRPr="00870122">
        <w:rPr>
          <w:rFonts w:ascii="Times New Roman" w:hAnsi="Times New Roman" w:cs="Times New Roman"/>
          <w:sz w:val="21"/>
          <w:szCs w:val="21"/>
          <w:lang w:val="uk-UA"/>
        </w:rPr>
        <w:t>Попередньо надати згоду на вчинення</w:t>
      </w:r>
      <w:r w:rsidR="00A84FC7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B203B2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правочинів на виготовлення </w:t>
      </w:r>
      <w:r w:rsidR="00EF59F0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мастильно-фільтруючого обладнання </w:t>
      </w:r>
      <w:r w:rsidR="00B203B2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вартістю більше </w:t>
      </w:r>
      <w:r w:rsidR="00817FA5" w:rsidRPr="00870122">
        <w:rPr>
          <w:rFonts w:ascii="Times New Roman" w:hAnsi="Times New Roman" w:cs="Times New Roman"/>
          <w:sz w:val="21"/>
          <w:szCs w:val="21"/>
          <w:lang w:val="uk-UA"/>
        </w:rPr>
        <w:t>500000,00 (п’ятсот тисяч) гривень 00 копійок</w:t>
      </w:r>
      <w:r w:rsidR="00B203B2" w:rsidRPr="00870122">
        <w:rPr>
          <w:rFonts w:ascii="Times New Roman" w:hAnsi="Times New Roman" w:cs="Times New Roman"/>
          <w:sz w:val="21"/>
          <w:szCs w:val="21"/>
          <w:lang w:val="uk-UA"/>
        </w:rPr>
        <w:t>, які можуть вчинятися в 2020 році. Визначення доцільності укладання таких правочинів покласти на Наглядову раду</w:t>
      </w:r>
      <w:r w:rsidR="00817FA5" w:rsidRPr="00870122">
        <w:rPr>
          <w:rFonts w:ascii="Times New Roman" w:hAnsi="Times New Roman" w:cs="Times New Roman"/>
          <w:sz w:val="21"/>
          <w:szCs w:val="21"/>
          <w:lang w:val="uk-UA"/>
        </w:rPr>
        <w:t>.</w:t>
      </w:r>
      <w:r w:rsidR="00A84FC7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817FA5" w:rsidRPr="00870122">
        <w:rPr>
          <w:rFonts w:ascii="Times New Roman" w:hAnsi="Times New Roman" w:cs="Times New Roman"/>
          <w:sz w:val="21"/>
          <w:szCs w:val="21"/>
          <w:lang w:val="uk-UA"/>
        </w:rPr>
        <w:t>Повноваження на підписання значних правочинів, надати Голові Правління.</w:t>
      </w:r>
    </w:p>
    <w:p w:rsidR="00B47734" w:rsidRPr="00870122" w:rsidRDefault="00B47734" w:rsidP="00566FD8">
      <w:pPr>
        <w:pStyle w:val="HTML"/>
        <w:shd w:val="clear" w:color="auto" w:fill="FFFFFF"/>
        <w:tabs>
          <w:tab w:val="left" w:pos="0"/>
        </w:tabs>
        <w:ind w:firstLine="284"/>
        <w:jc w:val="both"/>
        <w:textAlignment w:val="baseline"/>
        <w:rPr>
          <w:rFonts w:ascii="Times New Roman" w:hAnsi="Times New Roman" w:cs="Times New Roman"/>
          <w:sz w:val="22"/>
          <w:szCs w:val="22"/>
          <w:lang w:val="uk-UA"/>
        </w:rPr>
      </w:pPr>
    </w:p>
    <w:p w:rsidR="00B47734" w:rsidRPr="00870122" w:rsidRDefault="00B47734" w:rsidP="00566FD8">
      <w:pPr>
        <w:tabs>
          <w:tab w:val="left" w:pos="709"/>
        </w:tabs>
        <w:ind w:firstLine="284"/>
        <w:jc w:val="both"/>
        <w:rPr>
          <w:rFonts w:ascii="Times New Roman" w:hAnsi="Times New Roman" w:cs="Times New Roman"/>
          <w:b/>
          <w:u w:val="single"/>
          <w:lang w:val="uk-UA"/>
        </w:rPr>
      </w:pPr>
      <w:r w:rsidRPr="00870122">
        <w:rPr>
          <w:rFonts w:ascii="Times New Roman" w:hAnsi="Times New Roman" w:cs="Times New Roman"/>
          <w:b/>
          <w:bCs/>
          <w:u w:val="single"/>
          <w:lang w:val="uk-UA"/>
        </w:rPr>
        <w:t xml:space="preserve">Питання №10 порядку денного: </w:t>
      </w:r>
      <w:r w:rsidR="00817FA5" w:rsidRPr="00870122">
        <w:rPr>
          <w:rFonts w:ascii="Times New Roman" w:hAnsi="Times New Roman" w:cs="Times New Roman"/>
          <w:b/>
          <w:bCs/>
          <w:u w:val="single"/>
          <w:lang w:val="uk-UA"/>
        </w:rPr>
        <w:t>«</w:t>
      </w:r>
      <w:r w:rsidRPr="00870122">
        <w:rPr>
          <w:rFonts w:ascii="Times New Roman" w:hAnsi="Times New Roman" w:cs="Times New Roman"/>
          <w:b/>
          <w:u w:val="single"/>
          <w:lang w:val="uk-UA"/>
        </w:rPr>
        <w:t xml:space="preserve">Затвердження нової редакції Статуту Товариства в зв’язку з </w:t>
      </w:r>
      <w:r w:rsidR="00B203B2" w:rsidRPr="00870122">
        <w:rPr>
          <w:rFonts w:ascii="Times New Roman" w:hAnsi="Times New Roman" w:cs="Times New Roman"/>
          <w:b/>
          <w:u w:val="single"/>
          <w:lang w:val="uk-UA"/>
        </w:rPr>
        <w:t>його</w:t>
      </w:r>
      <w:r w:rsidR="00A84FC7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Pr="00870122">
        <w:rPr>
          <w:rFonts w:ascii="Times New Roman" w:hAnsi="Times New Roman" w:cs="Times New Roman"/>
          <w:b/>
          <w:u w:val="single"/>
          <w:lang w:val="uk-UA"/>
        </w:rPr>
        <w:t>приведенням у відповідність до норм чинного законодавства України</w:t>
      </w:r>
      <w:r w:rsidR="004810D1" w:rsidRPr="00870122">
        <w:rPr>
          <w:rFonts w:ascii="Times New Roman" w:hAnsi="Times New Roman" w:cs="Times New Roman"/>
          <w:b/>
          <w:u w:val="single"/>
          <w:lang w:val="uk-UA"/>
        </w:rPr>
        <w:t>»:</w:t>
      </w:r>
    </w:p>
    <w:p w:rsidR="00EC4FD3" w:rsidRPr="00870122" w:rsidRDefault="00817FA5" w:rsidP="00566FD8">
      <w:pPr>
        <w:tabs>
          <w:tab w:val="left" w:pos="709"/>
        </w:tabs>
        <w:ind w:firstLine="284"/>
        <w:jc w:val="both"/>
        <w:rPr>
          <w:rFonts w:ascii="Times New Roman" w:hAnsi="Times New Roman" w:cs="Times New Roman"/>
          <w:bCs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СЛУХАЛИ</w:t>
      </w:r>
      <w:r w:rsidR="004810D1"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:</w:t>
      </w:r>
      <w:r w:rsidR="00E77490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Голову Наглядової ради </w:t>
      </w:r>
      <w:r w:rsidR="00E77490" w:rsidRPr="00870122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Чорного </w:t>
      </w:r>
      <w:r w:rsidR="004810D1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Альберта Шмілевича</w:t>
      </w:r>
      <w:r w:rsidR="00E77490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, який зазначив, що діючий Статут</w:t>
      </w:r>
      <w:r w:rsidR="00A84FC7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 </w:t>
      </w:r>
      <w:r w:rsidR="00B203B2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Товариства</w:t>
      </w:r>
      <w:r w:rsidR="00A84FC7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 </w:t>
      </w:r>
      <w:r w:rsidR="00E77490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був затверджен</w:t>
      </w:r>
      <w:r w:rsidR="00B203B2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ий</w:t>
      </w:r>
      <w:r w:rsidR="00A84FC7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 </w:t>
      </w:r>
      <w:r w:rsidR="00B203B2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Загальними зборами аукціонерів від</w:t>
      </w:r>
      <w:r w:rsidR="00E77490" w:rsidRPr="00870122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 23.03.2017 року. Статут був розроблен</w:t>
      </w:r>
      <w:r w:rsidR="00B203B2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ий</w:t>
      </w:r>
      <w:r w:rsidR="00E77490" w:rsidRPr="00870122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 на підставі діючого на той </w:t>
      </w:r>
      <w:r w:rsidR="005B6E44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момент</w:t>
      </w:r>
      <w:r w:rsidR="00E77490" w:rsidRPr="00870122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 Закону України «Про акціонерні товариства», в який в 2017 – 2019 роках були внесені зміни. У зв’язку з вказаним акціонерні товариства повинні внести у свої статути відповідні зміни.</w:t>
      </w:r>
    </w:p>
    <w:p w:rsidR="00454AAA" w:rsidRPr="00870122" w:rsidRDefault="00454AAA" w:rsidP="00566FD8">
      <w:pPr>
        <w:tabs>
          <w:tab w:val="left" w:pos="709"/>
        </w:tabs>
        <w:ind w:firstLine="284"/>
        <w:jc w:val="both"/>
        <w:rPr>
          <w:rFonts w:ascii="Times New Roman" w:hAnsi="Times New Roman" w:cs="Times New Roman"/>
          <w:bCs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Наглядова рада розробила нову редакцію Статуту </w:t>
      </w:r>
      <w:r w:rsidR="00D10270" w:rsidRPr="00870122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і </w:t>
      </w:r>
      <w:r w:rsidRPr="00870122">
        <w:rPr>
          <w:rFonts w:ascii="Times New Roman" w:hAnsi="Times New Roman" w:cs="Times New Roman"/>
          <w:bCs/>
          <w:sz w:val="21"/>
          <w:szCs w:val="21"/>
          <w:lang w:val="uk-UA"/>
        </w:rPr>
        <w:t>створ</w:t>
      </w:r>
      <w:r w:rsidR="00D10270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ила</w:t>
      </w:r>
      <w:r w:rsidRPr="00870122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 умови </w:t>
      </w:r>
      <w:r w:rsidR="005B6E44" w:rsidRPr="00870122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для </w:t>
      </w:r>
      <w:r w:rsidRPr="00870122">
        <w:rPr>
          <w:rFonts w:ascii="Times New Roman" w:hAnsi="Times New Roman" w:cs="Times New Roman"/>
          <w:bCs/>
          <w:sz w:val="21"/>
          <w:szCs w:val="21"/>
          <w:lang w:val="uk-UA"/>
        </w:rPr>
        <w:t>ознайомлення з новою редакцією Статуту, в яку були внесенні деякі правки</w:t>
      </w:r>
      <w:r w:rsidR="004810D1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,</w:t>
      </w:r>
      <w:r w:rsidRPr="00870122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 рекомендовані акціонерами.</w:t>
      </w:r>
    </w:p>
    <w:p w:rsidR="00454AAA" w:rsidRPr="00870122" w:rsidRDefault="00454AAA" w:rsidP="00566FD8">
      <w:pPr>
        <w:tabs>
          <w:tab w:val="left" w:pos="709"/>
        </w:tabs>
        <w:ind w:firstLine="284"/>
        <w:jc w:val="both"/>
        <w:rPr>
          <w:rFonts w:ascii="Times New Roman" w:hAnsi="Times New Roman" w:cs="Times New Roman"/>
          <w:bCs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Остаточна нова редакція Статуту внесена на затвердження </w:t>
      </w:r>
      <w:r w:rsidR="004810D1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Загальним</w:t>
      </w:r>
      <w:r w:rsidRPr="00870122">
        <w:rPr>
          <w:rFonts w:ascii="Times New Roman" w:hAnsi="Times New Roman" w:cs="Times New Roman"/>
          <w:bCs/>
          <w:sz w:val="21"/>
          <w:szCs w:val="21"/>
          <w:lang w:val="uk-UA"/>
        </w:rPr>
        <w:t>зборам.</w:t>
      </w:r>
    </w:p>
    <w:p w:rsidR="005B6E44" w:rsidRPr="00870122" w:rsidRDefault="00817FA5" w:rsidP="00566FD8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ПРОЕКТ РІШЕННЯ</w:t>
      </w:r>
      <w:r w:rsidR="00BB6F49"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 xml:space="preserve">: </w:t>
      </w:r>
      <w:r w:rsidR="00BB6F49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Затвердити нову редакцію Статуту </w:t>
      </w:r>
      <w:r w:rsidR="005B6E44" w:rsidRPr="00870122">
        <w:rPr>
          <w:rFonts w:ascii="Times New Roman" w:hAnsi="Times New Roman" w:cs="Times New Roman"/>
          <w:sz w:val="21"/>
          <w:szCs w:val="21"/>
          <w:lang w:val="uk-UA"/>
        </w:rPr>
        <w:t>Товариства</w:t>
      </w:r>
      <w:r w:rsidR="00BB6F49" w:rsidRPr="00870122">
        <w:rPr>
          <w:rFonts w:ascii="Times New Roman" w:hAnsi="Times New Roman" w:cs="Times New Roman"/>
          <w:sz w:val="21"/>
          <w:szCs w:val="21"/>
          <w:lang w:val="uk-UA"/>
        </w:rPr>
        <w:t>. Уповноважити Голову правління</w:t>
      </w:r>
      <w:r w:rsidR="00A84FC7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BB6F49" w:rsidRPr="00870122">
        <w:rPr>
          <w:rFonts w:ascii="Times New Roman" w:hAnsi="Times New Roman" w:cs="Times New Roman"/>
          <w:sz w:val="21"/>
          <w:szCs w:val="21"/>
          <w:lang w:val="uk-UA"/>
        </w:rPr>
        <w:t>Чорного Михайла Альбертовича</w:t>
      </w:r>
      <w:r w:rsidR="00A84FC7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5B6E44" w:rsidRPr="00870122">
        <w:rPr>
          <w:rFonts w:ascii="Times New Roman" w:hAnsi="Times New Roman" w:cs="Times New Roman"/>
          <w:sz w:val="21"/>
          <w:szCs w:val="21"/>
          <w:lang w:val="uk-UA"/>
        </w:rPr>
        <w:t>підписати нову редакцію Статуту</w:t>
      </w:r>
      <w:r w:rsidR="00BB6F49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. Доручити, з правом передоручення, Голові правління Чорному Михайлові Альбертовичу </w:t>
      </w:r>
      <w:r w:rsidR="005B6E44" w:rsidRPr="00870122">
        <w:rPr>
          <w:rFonts w:ascii="Times New Roman" w:hAnsi="Times New Roman" w:cs="Times New Roman"/>
          <w:sz w:val="21"/>
          <w:szCs w:val="21"/>
          <w:lang w:val="uk-UA"/>
        </w:rPr>
        <w:t>подати документи, необхідні для проведення дій щодо державної реєстрації змін до відомостей про Товариство, що містяться в Єдиному державному реєстрі юридичних осіб, фізичних осіб-підприємців та громадських формувань.</w:t>
      </w:r>
    </w:p>
    <w:p w:rsidR="00454AAA" w:rsidRPr="00870122" w:rsidRDefault="00454AAA" w:rsidP="00566FD8">
      <w:pPr>
        <w:pStyle w:val="a6"/>
        <w:widowControl/>
        <w:tabs>
          <w:tab w:val="left" w:pos="-142"/>
        </w:tabs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i/>
          <w:sz w:val="20"/>
          <w:lang w:val="uk-UA"/>
        </w:rPr>
      </w:pPr>
      <w:r w:rsidRPr="00870122">
        <w:rPr>
          <w:rFonts w:ascii="Times New Roman" w:hAnsi="Times New Roman" w:cs="Times New Roman"/>
          <w:i/>
          <w:sz w:val="20"/>
          <w:lang w:val="uk-UA"/>
        </w:rPr>
        <w:t xml:space="preserve">Пропозиція виноситься на голосування. </w:t>
      </w:r>
    </w:p>
    <w:p w:rsidR="00454AAA" w:rsidRPr="00870122" w:rsidRDefault="00454AAA" w:rsidP="00566FD8">
      <w:pPr>
        <w:pStyle w:val="a6"/>
        <w:widowControl/>
        <w:tabs>
          <w:tab w:val="left" w:pos="-142"/>
        </w:tabs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i/>
          <w:sz w:val="20"/>
          <w:lang w:val="uk-UA"/>
        </w:rPr>
      </w:pPr>
      <w:r w:rsidRPr="00870122">
        <w:rPr>
          <w:rFonts w:ascii="Times New Roman" w:hAnsi="Times New Roman" w:cs="Times New Roman"/>
          <w:i/>
          <w:sz w:val="20"/>
          <w:lang w:val="uk-UA"/>
        </w:rPr>
        <w:t>Для голосуван</w:t>
      </w:r>
      <w:r w:rsidR="00BB6F49" w:rsidRPr="00870122">
        <w:rPr>
          <w:rFonts w:ascii="Times New Roman" w:hAnsi="Times New Roman" w:cs="Times New Roman"/>
          <w:i/>
          <w:sz w:val="20"/>
          <w:lang w:val="uk-UA"/>
        </w:rPr>
        <w:t>ня використовується бюлетень № 10</w:t>
      </w:r>
      <w:r w:rsidRPr="00870122">
        <w:rPr>
          <w:rFonts w:ascii="Times New Roman" w:hAnsi="Times New Roman" w:cs="Times New Roman"/>
          <w:i/>
          <w:sz w:val="20"/>
          <w:lang w:val="uk-UA"/>
        </w:rPr>
        <w:t>.</w:t>
      </w:r>
    </w:p>
    <w:p w:rsidR="00454AAA" w:rsidRPr="00870122" w:rsidRDefault="00454AAA" w:rsidP="004810D1">
      <w:pPr>
        <w:ind w:firstLine="284"/>
        <w:jc w:val="both"/>
        <w:rPr>
          <w:rFonts w:ascii="Times New Roman" w:hAnsi="Times New Roman" w:cs="Times New Roman"/>
          <w:i/>
          <w:sz w:val="20"/>
          <w:lang w:val="uk-UA"/>
        </w:rPr>
      </w:pPr>
      <w:r w:rsidRPr="00870122">
        <w:rPr>
          <w:rFonts w:ascii="Times New Roman" w:hAnsi="Times New Roman" w:cs="Times New Roman"/>
          <w:i/>
          <w:sz w:val="20"/>
          <w:lang w:val="uk-UA"/>
        </w:rPr>
        <w:t xml:space="preserve">Рішення приймається </w:t>
      </w:r>
      <w:r w:rsidR="00BB6F49" w:rsidRPr="00870122">
        <w:rPr>
          <w:rFonts w:ascii="Times New Roman" w:hAnsi="Times New Roman" w:cs="Times New Roman"/>
          <w:i/>
          <w:sz w:val="20"/>
          <w:lang w:val="uk-UA"/>
        </w:rPr>
        <w:t xml:space="preserve">більш як </w:t>
      </w:r>
      <w:r w:rsidR="00BB6F49" w:rsidRPr="00870122">
        <w:rPr>
          <w:rFonts w:ascii="Times New Roman" w:hAnsi="Times New Roman" w:cs="Times New Roman"/>
          <w:i/>
          <w:sz w:val="20"/>
          <w:lang w:val="uk-UA" w:eastAsia="uk-UA"/>
        </w:rPr>
        <w:t xml:space="preserve">трьома чвертями голосів акціонерів, які зареєструвалися для участі у </w:t>
      </w:r>
      <w:r w:rsidR="00C0625D" w:rsidRPr="00870122">
        <w:rPr>
          <w:rFonts w:ascii="Times New Roman" w:hAnsi="Times New Roman" w:cs="Times New Roman"/>
          <w:i/>
          <w:sz w:val="20"/>
          <w:lang w:val="uk-UA" w:eastAsia="uk-UA"/>
        </w:rPr>
        <w:t xml:space="preserve">Загальних </w:t>
      </w:r>
      <w:r w:rsidR="00BB6F49" w:rsidRPr="00870122">
        <w:rPr>
          <w:rFonts w:ascii="Times New Roman" w:hAnsi="Times New Roman" w:cs="Times New Roman"/>
          <w:i/>
          <w:sz w:val="20"/>
          <w:lang w:val="uk-UA" w:eastAsia="uk-UA"/>
        </w:rPr>
        <w:t>зборах</w:t>
      </w:r>
      <w:r w:rsidR="004810D1" w:rsidRPr="00870122">
        <w:rPr>
          <w:rFonts w:ascii="Times New Roman" w:hAnsi="Times New Roman" w:cs="Times New Roman"/>
          <w:i/>
          <w:sz w:val="20"/>
          <w:lang w:val="uk-UA" w:eastAsia="uk-UA"/>
        </w:rPr>
        <w:t>,</w:t>
      </w:r>
      <w:r w:rsidR="00BB6F49" w:rsidRPr="00870122">
        <w:rPr>
          <w:rFonts w:ascii="Times New Roman" w:hAnsi="Times New Roman" w:cs="Times New Roman"/>
          <w:i/>
          <w:sz w:val="20"/>
          <w:lang w:val="uk-UA" w:eastAsia="uk-UA"/>
        </w:rPr>
        <w:t xml:space="preserve"> та є власниками голосуючих з </w:t>
      </w:r>
      <w:r w:rsidR="004810D1" w:rsidRPr="00870122">
        <w:rPr>
          <w:rFonts w:ascii="Times New Roman" w:hAnsi="Times New Roman" w:cs="Times New Roman"/>
          <w:i/>
          <w:sz w:val="20"/>
          <w:lang w:val="uk-UA" w:eastAsia="uk-UA"/>
        </w:rPr>
        <w:t>цього</w:t>
      </w:r>
      <w:r w:rsidR="00BB6F49" w:rsidRPr="00870122">
        <w:rPr>
          <w:rFonts w:ascii="Times New Roman" w:hAnsi="Times New Roman" w:cs="Times New Roman"/>
          <w:i/>
          <w:sz w:val="20"/>
          <w:lang w:val="uk-UA" w:eastAsia="uk-UA"/>
        </w:rPr>
        <w:t xml:space="preserve"> питання акцій</w:t>
      </w:r>
      <w:r w:rsidR="004810D1" w:rsidRPr="00870122">
        <w:rPr>
          <w:rFonts w:ascii="Times New Roman" w:hAnsi="Times New Roman" w:cs="Times New Roman"/>
          <w:i/>
          <w:sz w:val="20"/>
          <w:lang w:val="uk-UA" w:eastAsia="uk-UA"/>
        </w:rPr>
        <w:t xml:space="preserve">. </w:t>
      </w:r>
      <w:r w:rsidRPr="00870122">
        <w:rPr>
          <w:rFonts w:ascii="Times New Roman" w:hAnsi="Times New Roman" w:cs="Times New Roman"/>
          <w:i/>
          <w:sz w:val="20"/>
          <w:lang w:val="uk-UA"/>
        </w:rPr>
        <w:t>Кворум д</w:t>
      </w:r>
      <w:r w:rsidR="004810D1" w:rsidRPr="00870122">
        <w:rPr>
          <w:rFonts w:ascii="Times New Roman" w:hAnsi="Times New Roman" w:cs="Times New Roman"/>
          <w:i/>
          <w:sz w:val="20"/>
          <w:lang w:val="uk-UA"/>
        </w:rPr>
        <w:t xml:space="preserve">ля прийняття рішення становить </w:t>
      </w:r>
      <w:r w:rsidR="003B71B8" w:rsidRPr="00870122">
        <w:rPr>
          <w:rFonts w:ascii="Times New Roman" w:hAnsi="Times New Roman" w:cs="Times New Roman"/>
          <w:i/>
          <w:sz w:val="20"/>
          <w:lang w:val="uk-UA"/>
        </w:rPr>
        <w:t>341791</w:t>
      </w:r>
      <w:r w:rsidR="004810D1" w:rsidRPr="00870122">
        <w:rPr>
          <w:rFonts w:ascii="Times New Roman" w:hAnsi="Times New Roman" w:cs="Times New Roman"/>
          <w:i/>
          <w:sz w:val="20"/>
          <w:lang w:val="uk-UA"/>
        </w:rPr>
        <w:t>(триста сорок одну тисячу сімсот дев’яносто один)</w:t>
      </w:r>
      <w:r w:rsidR="00BB6F49" w:rsidRPr="00870122">
        <w:rPr>
          <w:rFonts w:ascii="Times New Roman" w:hAnsi="Times New Roman" w:cs="Times New Roman"/>
          <w:i/>
          <w:sz w:val="20"/>
          <w:lang w:val="uk-UA"/>
        </w:rPr>
        <w:t>голос (75</w:t>
      </w:r>
      <w:r w:rsidR="004810D1" w:rsidRPr="00870122">
        <w:rPr>
          <w:rFonts w:ascii="Times New Roman" w:hAnsi="Times New Roman" w:cs="Times New Roman"/>
          <w:i/>
          <w:sz w:val="20"/>
          <w:lang w:val="uk-UA"/>
        </w:rPr>
        <w:t> </w:t>
      </w:r>
      <w:r w:rsidRPr="00870122">
        <w:rPr>
          <w:rFonts w:ascii="Times New Roman" w:hAnsi="Times New Roman" w:cs="Times New Roman"/>
          <w:i/>
          <w:sz w:val="20"/>
          <w:lang w:val="uk-UA"/>
        </w:rPr>
        <w:t>%+1 голос акціонерів</w:t>
      </w:r>
      <w:r w:rsidR="004810D1" w:rsidRPr="00870122">
        <w:rPr>
          <w:rFonts w:ascii="Times New Roman" w:hAnsi="Times New Roman" w:cs="Times New Roman"/>
          <w:i/>
          <w:sz w:val="20"/>
          <w:lang w:val="uk-UA"/>
        </w:rPr>
        <w:t>,</w:t>
      </w:r>
      <w:r w:rsidR="00BB6F49" w:rsidRPr="00870122">
        <w:rPr>
          <w:rFonts w:ascii="Times New Roman" w:hAnsi="Times New Roman" w:cs="Times New Roman"/>
          <w:i/>
          <w:sz w:val="20"/>
          <w:lang w:val="uk-UA" w:eastAsia="uk-UA"/>
        </w:rPr>
        <w:t xml:space="preserve"> які зареєструвалися для участі у </w:t>
      </w:r>
      <w:r w:rsidR="00C0625D" w:rsidRPr="00870122">
        <w:rPr>
          <w:rFonts w:ascii="Times New Roman" w:hAnsi="Times New Roman" w:cs="Times New Roman"/>
          <w:i/>
          <w:sz w:val="20"/>
          <w:lang w:val="uk-UA" w:eastAsia="uk-UA"/>
        </w:rPr>
        <w:t xml:space="preserve">Загальних </w:t>
      </w:r>
      <w:r w:rsidR="00BB6F49" w:rsidRPr="00870122">
        <w:rPr>
          <w:rFonts w:ascii="Times New Roman" w:hAnsi="Times New Roman" w:cs="Times New Roman"/>
          <w:i/>
          <w:sz w:val="20"/>
          <w:lang w:val="uk-UA" w:eastAsia="uk-UA"/>
        </w:rPr>
        <w:t>зборах та є власниками голосуюч</w:t>
      </w:r>
      <w:r w:rsidR="004810D1" w:rsidRPr="00870122">
        <w:rPr>
          <w:rFonts w:ascii="Times New Roman" w:hAnsi="Times New Roman" w:cs="Times New Roman"/>
          <w:i/>
          <w:sz w:val="20"/>
          <w:lang w:val="uk-UA" w:eastAsia="uk-UA"/>
        </w:rPr>
        <w:t>их з відповідного питання акцій</w:t>
      </w:r>
      <w:r w:rsidRPr="00870122">
        <w:rPr>
          <w:rFonts w:ascii="Times New Roman" w:hAnsi="Times New Roman" w:cs="Times New Roman"/>
          <w:i/>
          <w:sz w:val="20"/>
          <w:lang w:val="uk-UA"/>
        </w:rPr>
        <w:t xml:space="preserve"> від їх заг</w:t>
      </w:r>
      <w:r w:rsidR="004810D1" w:rsidRPr="00870122">
        <w:rPr>
          <w:rFonts w:ascii="Times New Roman" w:hAnsi="Times New Roman" w:cs="Times New Roman"/>
          <w:i/>
          <w:sz w:val="20"/>
          <w:lang w:val="uk-UA"/>
        </w:rPr>
        <w:t>альної кількості</w:t>
      </w:r>
      <w:r w:rsidRPr="00870122">
        <w:rPr>
          <w:rFonts w:ascii="Times New Roman" w:hAnsi="Times New Roman" w:cs="Times New Roman"/>
          <w:i/>
          <w:sz w:val="20"/>
          <w:lang w:val="uk-UA"/>
        </w:rPr>
        <w:t>).</w:t>
      </w:r>
    </w:p>
    <w:p w:rsidR="004810D1" w:rsidRPr="00870122" w:rsidRDefault="004810D1" w:rsidP="004810D1">
      <w:pPr>
        <w:ind w:firstLine="284"/>
        <w:jc w:val="both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ПІДСУМОК ГОЛОСУВАННЯ:</w:t>
      </w:r>
    </w:p>
    <w:tbl>
      <w:tblPr>
        <w:tblW w:w="9073" w:type="dxa"/>
        <w:tblInd w:w="250" w:type="dxa"/>
        <w:tblLayout w:type="fixed"/>
        <w:tblLook w:val="0000"/>
      </w:tblPr>
      <w:tblGrid>
        <w:gridCol w:w="3686"/>
        <w:gridCol w:w="2551"/>
        <w:gridCol w:w="2836"/>
      </w:tblGrid>
      <w:tr w:rsidR="00870122" w:rsidRPr="009325CA" w:rsidTr="00A9723C">
        <w:trPr>
          <w:trHeight w:val="55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0D1" w:rsidRPr="00870122" w:rsidRDefault="004810D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10 питання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0D1" w:rsidRPr="00870122" w:rsidRDefault="004810D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Кількість голосів акціонерів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D1" w:rsidRPr="00870122" w:rsidRDefault="004810D1" w:rsidP="004810D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>Відсоток від загальної кількості акцій</w:t>
            </w:r>
          </w:p>
        </w:tc>
      </w:tr>
      <w:tr w:rsidR="00870122" w:rsidRPr="00870122" w:rsidTr="00A9723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0D1" w:rsidRPr="00870122" w:rsidRDefault="004810D1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«ЗА»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0D1" w:rsidRPr="00870122" w:rsidRDefault="004810D1" w:rsidP="0035377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455720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D1" w:rsidRPr="00870122" w:rsidRDefault="004810D1" w:rsidP="0035377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>100</w:t>
            </w:r>
          </w:p>
        </w:tc>
      </w:tr>
      <w:tr w:rsidR="00870122" w:rsidRPr="00870122" w:rsidTr="00A9723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0D1" w:rsidRPr="00870122" w:rsidRDefault="004810D1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«ПРОТИ»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0D1" w:rsidRPr="00870122" w:rsidRDefault="004810D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D1" w:rsidRPr="00870122" w:rsidRDefault="004810D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A9723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0D1" w:rsidRPr="00870122" w:rsidRDefault="004810D1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«УТРИМАВСЯ»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0D1" w:rsidRPr="00870122" w:rsidRDefault="004810D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D1" w:rsidRPr="00870122" w:rsidRDefault="004810D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A9723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0D1" w:rsidRPr="00870122" w:rsidRDefault="004810D1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Не брали участі у голосуванні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0D1" w:rsidRPr="00870122" w:rsidRDefault="004810D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D1" w:rsidRPr="00870122" w:rsidRDefault="004810D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A9723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0D1" w:rsidRPr="00870122" w:rsidRDefault="004810D1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За бюлетенями, визнаними недійсними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0D1" w:rsidRPr="00870122" w:rsidRDefault="004810D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D1" w:rsidRPr="00870122" w:rsidRDefault="004810D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A9723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0D1" w:rsidRPr="00870122" w:rsidRDefault="004810D1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Всього: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0D1" w:rsidRPr="00870122" w:rsidRDefault="004810D1" w:rsidP="0035377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455720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D1" w:rsidRPr="00870122" w:rsidRDefault="004810D1" w:rsidP="0035377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>100</w:t>
            </w:r>
          </w:p>
        </w:tc>
      </w:tr>
    </w:tbl>
    <w:p w:rsidR="005B6E44" w:rsidRPr="00870122" w:rsidRDefault="00454AAA" w:rsidP="00566FD8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 xml:space="preserve">За підсумками голосування </w:t>
      </w:r>
      <w:r w:rsidR="00817FA5"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ПРИЙНЯТО РІШЕННЯ</w:t>
      </w: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:</w:t>
      </w:r>
      <w:r w:rsidR="00BB6F49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Затвердити нову редакцію Статуту </w:t>
      </w:r>
      <w:r w:rsidR="005B6E44" w:rsidRPr="00870122">
        <w:rPr>
          <w:rFonts w:ascii="Times New Roman" w:hAnsi="Times New Roman" w:cs="Times New Roman"/>
          <w:sz w:val="21"/>
          <w:szCs w:val="21"/>
          <w:lang w:val="uk-UA"/>
        </w:rPr>
        <w:t>Товариства.</w:t>
      </w:r>
      <w:r w:rsidR="00BB6F49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Уповноважити </w:t>
      </w:r>
      <w:r w:rsidR="00A84FC7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BB6F49" w:rsidRPr="00870122">
        <w:rPr>
          <w:rFonts w:ascii="Times New Roman" w:hAnsi="Times New Roman" w:cs="Times New Roman"/>
          <w:sz w:val="21"/>
          <w:szCs w:val="21"/>
          <w:lang w:val="uk-UA"/>
        </w:rPr>
        <w:t>Голову правління</w:t>
      </w:r>
      <w:r w:rsidR="00A84FC7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BB6F49" w:rsidRPr="00870122">
        <w:rPr>
          <w:rFonts w:ascii="Times New Roman" w:hAnsi="Times New Roman" w:cs="Times New Roman"/>
          <w:sz w:val="21"/>
          <w:szCs w:val="21"/>
          <w:lang w:val="uk-UA"/>
        </w:rPr>
        <w:t>Чорного Михайла Альбертовича</w:t>
      </w:r>
      <w:r w:rsidR="00A84FC7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5B6E44" w:rsidRPr="00870122">
        <w:rPr>
          <w:rFonts w:ascii="Times New Roman" w:hAnsi="Times New Roman" w:cs="Times New Roman"/>
          <w:sz w:val="21"/>
          <w:szCs w:val="21"/>
          <w:lang w:val="uk-UA"/>
        </w:rPr>
        <w:t>підписати нову редакцію Статуту</w:t>
      </w:r>
      <w:r w:rsidR="00BB6F49" w:rsidRPr="00870122">
        <w:rPr>
          <w:rFonts w:ascii="Times New Roman" w:hAnsi="Times New Roman" w:cs="Times New Roman"/>
          <w:sz w:val="21"/>
          <w:szCs w:val="21"/>
          <w:lang w:val="uk-UA"/>
        </w:rPr>
        <w:t>. Доручити, з правом передоручення, Голові правління Чорному Михайлові Альбертовичу</w:t>
      </w:r>
      <w:r w:rsidR="00A84FC7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5B6E44" w:rsidRPr="00870122">
        <w:rPr>
          <w:rFonts w:ascii="Times New Roman" w:hAnsi="Times New Roman" w:cs="Times New Roman"/>
          <w:sz w:val="21"/>
          <w:szCs w:val="21"/>
          <w:lang w:val="uk-UA"/>
        </w:rPr>
        <w:t>подати документи, необхідні для проведення дій щодо державної реєстрації змін до відомостей про Товариство, що містяться в Єдиному державному реєстрі юридичних осіб, фізичних осіб-підприємців та громадських формувань.</w:t>
      </w:r>
    </w:p>
    <w:p w:rsidR="00BB6F49" w:rsidRPr="00870122" w:rsidRDefault="00BB6F49" w:rsidP="00566FD8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lang w:val="uk-UA"/>
        </w:rPr>
      </w:pPr>
    </w:p>
    <w:p w:rsidR="00D10270" w:rsidRPr="00870122" w:rsidRDefault="00D10270" w:rsidP="00566FD8">
      <w:pPr>
        <w:tabs>
          <w:tab w:val="left" w:pos="374"/>
          <w:tab w:val="left" w:pos="709"/>
        </w:tabs>
        <w:ind w:firstLine="284"/>
        <w:jc w:val="both"/>
        <w:rPr>
          <w:rFonts w:ascii="Times New Roman" w:hAnsi="Times New Roman" w:cs="Times New Roman"/>
          <w:b/>
          <w:u w:val="single"/>
          <w:lang w:val="uk-UA"/>
        </w:rPr>
      </w:pPr>
      <w:r w:rsidRPr="00870122">
        <w:rPr>
          <w:rFonts w:ascii="Times New Roman" w:hAnsi="Times New Roman" w:cs="Times New Roman"/>
          <w:b/>
          <w:bCs/>
          <w:u w:val="single"/>
          <w:lang w:val="uk-UA"/>
        </w:rPr>
        <w:t xml:space="preserve">Питання №11 порядку денного: </w:t>
      </w:r>
      <w:r w:rsidR="00353771" w:rsidRPr="00870122">
        <w:rPr>
          <w:rFonts w:ascii="Times New Roman" w:hAnsi="Times New Roman" w:cs="Times New Roman"/>
          <w:b/>
          <w:bCs/>
          <w:u w:val="single"/>
          <w:lang w:val="uk-UA"/>
        </w:rPr>
        <w:t>«</w:t>
      </w:r>
      <w:r w:rsidRPr="00870122">
        <w:rPr>
          <w:rFonts w:ascii="Times New Roman" w:hAnsi="Times New Roman" w:cs="Times New Roman"/>
          <w:b/>
          <w:u w:val="single"/>
          <w:lang w:val="uk-UA"/>
        </w:rPr>
        <w:t xml:space="preserve">Затвердження внутрішніх положень Товариства в зв’язку з приведенням </w:t>
      </w:r>
      <w:r w:rsidR="004E5C10" w:rsidRPr="00870122">
        <w:rPr>
          <w:rFonts w:ascii="Times New Roman" w:hAnsi="Times New Roman" w:cs="Times New Roman"/>
          <w:b/>
          <w:u w:val="single"/>
          <w:lang w:val="uk-UA"/>
        </w:rPr>
        <w:t>їх</w:t>
      </w:r>
      <w:r w:rsidR="00A84FC7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Pr="00870122">
        <w:rPr>
          <w:rFonts w:ascii="Times New Roman" w:hAnsi="Times New Roman" w:cs="Times New Roman"/>
          <w:b/>
          <w:u w:val="single"/>
          <w:lang w:val="uk-UA"/>
        </w:rPr>
        <w:t>у відповідність до норм чинного законодавства України.</w:t>
      </w:r>
    </w:p>
    <w:p w:rsidR="00BB6F49" w:rsidRPr="00870122" w:rsidRDefault="00817FA5" w:rsidP="00566FD8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bCs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СЛУХАЛИ</w:t>
      </w:r>
      <w:r w:rsidR="00E14CAA"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:</w:t>
      </w:r>
      <w:r w:rsidR="00D10270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Голову Наглядової ради </w:t>
      </w:r>
      <w:r w:rsidR="00353771" w:rsidRPr="00870122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Чорного Альберта </w:t>
      </w:r>
      <w:proofErr w:type="spellStart"/>
      <w:r w:rsidR="00353771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Шмілевича</w:t>
      </w:r>
      <w:proofErr w:type="spellEnd"/>
      <w:r w:rsidR="00D10270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,</w:t>
      </w:r>
      <w:r w:rsidR="00A84FC7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 </w:t>
      </w:r>
      <w:r w:rsidR="00D10270" w:rsidRPr="00870122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який зазначив, що у зв’язку з затвердженням нової редакції Статуту </w:t>
      </w:r>
      <w:r w:rsidR="004E5C10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Товариства</w:t>
      </w:r>
      <w:r w:rsidR="00D10270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, треба внести відповідні зміни у діюч</w:t>
      </w:r>
      <w:r w:rsidR="00353771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і</w:t>
      </w:r>
      <w:r w:rsidR="00D10270" w:rsidRPr="00870122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 внутрішні положення «Про загальні збори», «Про виконавчий орган», «Про Наглядову раду» і «Про ревізійну комісію»</w:t>
      </w:r>
      <w:r w:rsidR="00353771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.</w:t>
      </w:r>
    </w:p>
    <w:p w:rsidR="00D10270" w:rsidRPr="00870122" w:rsidRDefault="00D10270" w:rsidP="00566FD8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bCs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Наглядова рада розробила нові редакції зазначених положень в зв’язку з приведенням у відповідність до норм чинного законодавства України і створила умови </w:t>
      </w:r>
      <w:r w:rsidR="004E5C10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для</w:t>
      </w:r>
      <w:r w:rsidR="00A84FC7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 </w:t>
      </w:r>
      <w:r w:rsidRPr="00870122">
        <w:rPr>
          <w:rFonts w:ascii="Times New Roman" w:hAnsi="Times New Roman" w:cs="Times New Roman"/>
          <w:bCs/>
          <w:sz w:val="21"/>
          <w:szCs w:val="21"/>
          <w:lang w:val="uk-UA"/>
        </w:rPr>
        <w:t>ознайомлення з ними, внесла деякі правки рекомендовані акціонерами.</w:t>
      </w:r>
    </w:p>
    <w:p w:rsidR="00313A44" w:rsidRPr="00870122" w:rsidRDefault="00313A44" w:rsidP="00566FD8">
      <w:pPr>
        <w:tabs>
          <w:tab w:val="left" w:pos="709"/>
        </w:tabs>
        <w:ind w:firstLine="284"/>
        <w:jc w:val="both"/>
        <w:rPr>
          <w:rFonts w:ascii="Times New Roman" w:hAnsi="Times New Roman" w:cs="Times New Roman"/>
          <w:bCs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Cs/>
          <w:sz w:val="21"/>
          <w:szCs w:val="21"/>
          <w:lang w:val="uk-UA"/>
        </w:rPr>
        <w:t>О</w:t>
      </w:r>
      <w:r w:rsidR="00353771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статочні нові редакції Положень</w:t>
      </w:r>
      <w:r w:rsidRPr="00870122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 внесені на затвердження </w:t>
      </w:r>
      <w:r w:rsidR="00C0625D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Загальним</w:t>
      </w:r>
      <w:r w:rsidRPr="00870122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 зборам.</w:t>
      </w:r>
    </w:p>
    <w:p w:rsidR="00313A44" w:rsidRPr="00870122" w:rsidRDefault="00817FA5" w:rsidP="00566FD8">
      <w:pPr>
        <w:ind w:firstLine="284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ПРОЕКТ РІШЕННЯ</w:t>
      </w:r>
      <w:r w:rsidR="00313A44"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:</w:t>
      </w:r>
      <w:r w:rsidR="00313A44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Затвердити внутрішні положення Товариства</w:t>
      </w:r>
      <w:r w:rsidR="00353771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«Про загальні збори», «Про виконавчий орган», «Про Наглядову раду» і «Про ревізійну комісію»</w:t>
      </w:r>
      <w:r w:rsidR="00313A44" w:rsidRPr="00870122">
        <w:rPr>
          <w:rFonts w:ascii="Times New Roman" w:hAnsi="Times New Roman" w:cs="Times New Roman"/>
          <w:sz w:val="21"/>
          <w:szCs w:val="21"/>
          <w:lang w:val="uk-UA"/>
        </w:rPr>
        <w:t>.</w:t>
      </w:r>
    </w:p>
    <w:p w:rsidR="00313A44" w:rsidRPr="00870122" w:rsidRDefault="00313A44" w:rsidP="00566FD8">
      <w:pPr>
        <w:pStyle w:val="a6"/>
        <w:widowControl/>
        <w:tabs>
          <w:tab w:val="left" w:pos="-142"/>
        </w:tabs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i/>
          <w:sz w:val="20"/>
          <w:lang w:val="uk-UA"/>
        </w:rPr>
      </w:pPr>
      <w:r w:rsidRPr="00870122">
        <w:rPr>
          <w:rFonts w:ascii="Times New Roman" w:hAnsi="Times New Roman" w:cs="Times New Roman"/>
          <w:i/>
          <w:sz w:val="20"/>
          <w:lang w:val="uk-UA"/>
        </w:rPr>
        <w:t xml:space="preserve">Пропозиція виноситься на голосування. </w:t>
      </w:r>
    </w:p>
    <w:p w:rsidR="00313A44" w:rsidRPr="00870122" w:rsidRDefault="00313A44" w:rsidP="00566FD8">
      <w:pPr>
        <w:pStyle w:val="a6"/>
        <w:widowControl/>
        <w:tabs>
          <w:tab w:val="left" w:pos="-142"/>
        </w:tabs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i/>
          <w:sz w:val="20"/>
          <w:lang w:val="uk-UA"/>
        </w:rPr>
      </w:pPr>
      <w:r w:rsidRPr="00870122">
        <w:rPr>
          <w:rFonts w:ascii="Times New Roman" w:hAnsi="Times New Roman" w:cs="Times New Roman"/>
          <w:i/>
          <w:sz w:val="20"/>
          <w:lang w:val="uk-UA"/>
        </w:rPr>
        <w:t>Для голосування використовується бюлетень № 11.</w:t>
      </w:r>
    </w:p>
    <w:p w:rsidR="00353771" w:rsidRPr="00870122" w:rsidRDefault="00353771" w:rsidP="00353771">
      <w:pPr>
        <w:ind w:firstLine="284"/>
        <w:jc w:val="both"/>
        <w:rPr>
          <w:rFonts w:ascii="Times New Roman" w:hAnsi="Times New Roman" w:cs="Times New Roman"/>
          <w:i/>
          <w:sz w:val="20"/>
          <w:lang w:val="uk-UA"/>
        </w:rPr>
      </w:pPr>
      <w:r w:rsidRPr="00870122">
        <w:rPr>
          <w:rFonts w:ascii="Times New Roman" w:hAnsi="Times New Roman" w:cs="Times New Roman"/>
          <w:i/>
          <w:sz w:val="20"/>
          <w:lang w:val="uk-UA"/>
        </w:rPr>
        <w:t xml:space="preserve">Рішення приймається більш як </w:t>
      </w:r>
      <w:r w:rsidRPr="00870122">
        <w:rPr>
          <w:rFonts w:ascii="Times New Roman" w:hAnsi="Times New Roman" w:cs="Times New Roman"/>
          <w:i/>
          <w:sz w:val="20"/>
          <w:lang w:val="uk-UA" w:eastAsia="uk-UA"/>
        </w:rPr>
        <w:t xml:space="preserve">трьома чвертями голосів акціонерів, які зареєструвалися для участі у Загальних зборах, та є власниками голосуючих з цього питання акцій. </w:t>
      </w:r>
      <w:r w:rsidRPr="00870122">
        <w:rPr>
          <w:rFonts w:ascii="Times New Roman" w:hAnsi="Times New Roman" w:cs="Times New Roman"/>
          <w:i/>
          <w:sz w:val="20"/>
          <w:lang w:val="uk-UA"/>
        </w:rPr>
        <w:t>Кворум для прийняття рішення становить 341791 (триста сорок одну тисячу сімсот дев’яносто один) голос (75 % + 1 голос акціонерів,</w:t>
      </w:r>
      <w:r w:rsidRPr="00870122">
        <w:rPr>
          <w:rFonts w:ascii="Times New Roman" w:hAnsi="Times New Roman" w:cs="Times New Roman"/>
          <w:i/>
          <w:sz w:val="20"/>
          <w:lang w:val="uk-UA" w:eastAsia="uk-UA"/>
        </w:rPr>
        <w:t xml:space="preserve"> які зареєструвалися для участі у Загальних зборах та є власниками голосуючих з відповідного питання акцій</w:t>
      </w:r>
      <w:r w:rsidRPr="00870122">
        <w:rPr>
          <w:rFonts w:ascii="Times New Roman" w:hAnsi="Times New Roman" w:cs="Times New Roman"/>
          <w:i/>
          <w:sz w:val="20"/>
          <w:lang w:val="uk-UA"/>
        </w:rPr>
        <w:t xml:space="preserve"> від їх загальної кількості).</w:t>
      </w:r>
    </w:p>
    <w:p w:rsidR="00A84FC7" w:rsidRDefault="00A84FC7" w:rsidP="00353771">
      <w:pPr>
        <w:ind w:firstLine="284"/>
        <w:jc w:val="both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</w:p>
    <w:p w:rsidR="00353771" w:rsidRPr="00870122" w:rsidRDefault="00353771" w:rsidP="00353771">
      <w:pPr>
        <w:ind w:firstLine="284"/>
        <w:jc w:val="both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ПІДСУМОК ГОЛОСУВАННЯ:</w:t>
      </w:r>
    </w:p>
    <w:tbl>
      <w:tblPr>
        <w:tblW w:w="9073" w:type="dxa"/>
        <w:tblInd w:w="250" w:type="dxa"/>
        <w:tblLayout w:type="fixed"/>
        <w:tblLook w:val="0000"/>
      </w:tblPr>
      <w:tblGrid>
        <w:gridCol w:w="3686"/>
        <w:gridCol w:w="2693"/>
        <w:gridCol w:w="2694"/>
      </w:tblGrid>
      <w:tr w:rsidR="00870122" w:rsidRPr="00870122" w:rsidTr="00CF7623">
        <w:trPr>
          <w:trHeight w:val="273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771" w:rsidRPr="00870122" w:rsidRDefault="00353771" w:rsidP="00CF7623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 питання</w:t>
            </w:r>
          </w:p>
        </w:tc>
      </w:tr>
      <w:tr w:rsidR="00870122" w:rsidRPr="00870122" w:rsidTr="00CF7623">
        <w:trPr>
          <w:trHeight w:val="153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771" w:rsidRPr="00870122" w:rsidRDefault="00353771" w:rsidP="00CF762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Положення Товариства «Про загальні збори»</w:t>
            </w:r>
          </w:p>
        </w:tc>
      </w:tr>
      <w:tr w:rsidR="00870122" w:rsidRPr="009325CA" w:rsidTr="00A9723C">
        <w:trPr>
          <w:trHeight w:val="32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3771" w:rsidRPr="00870122" w:rsidRDefault="00353771" w:rsidP="00CF762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3771" w:rsidRPr="00870122" w:rsidRDefault="00353771" w:rsidP="00CF762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голосів акціонерів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771" w:rsidRPr="00870122" w:rsidRDefault="00353771" w:rsidP="00CF762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Відсоток від загальної кількості акцій</w:t>
            </w:r>
          </w:p>
        </w:tc>
      </w:tr>
      <w:tr w:rsidR="00870122" w:rsidRPr="00870122" w:rsidTr="00A9723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71" w:rsidRPr="00870122" w:rsidRDefault="00353771" w:rsidP="00CF762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«ЗА»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71" w:rsidRPr="00870122" w:rsidRDefault="00353771" w:rsidP="00CF7623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455720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71" w:rsidRPr="00870122" w:rsidRDefault="00353771" w:rsidP="00CF7623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100</w:t>
            </w:r>
          </w:p>
        </w:tc>
      </w:tr>
      <w:tr w:rsidR="00870122" w:rsidRPr="00870122" w:rsidTr="00A9723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71" w:rsidRPr="00870122" w:rsidRDefault="00353771" w:rsidP="00CF762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«ПРОТИ»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71" w:rsidRPr="00870122" w:rsidRDefault="00353771" w:rsidP="00CF762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71" w:rsidRPr="00870122" w:rsidRDefault="00353771" w:rsidP="00CF762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870122" w:rsidRPr="00870122" w:rsidTr="00A9723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71" w:rsidRPr="00870122" w:rsidRDefault="00353771" w:rsidP="00CF762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«УТРИМАВСЯ»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71" w:rsidRPr="00870122" w:rsidRDefault="00353771" w:rsidP="00CF762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71" w:rsidRPr="00870122" w:rsidRDefault="00353771" w:rsidP="00CF762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870122" w:rsidRPr="00870122" w:rsidTr="00A9723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71" w:rsidRPr="00870122" w:rsidRDefault="00353771" w:rsidP="00CF762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брали участі у голосуванні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71" w:rsidRPr="00870122" w:rsidRDefault="00353771" w:rsidP="00CF762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71" w:rsidRPr="00870122" w:rsidRDefault="00353771" w:rsidP="00CF762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870122" w:rsidRPr="00870122" w:rsidTr="00A9723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71" w:rsidRPr="00870122" w:rsidRDefault="00353771" w:rsidP="00CF762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бюлетенями, визнаними недійсними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71" w:rsidRPr="00870122" w:rsidRDefault="00353771" w:rsidP="00CF762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71" w:rsidRPr="00870122" w:rsidRDefault="00353771" w:rsidP="00CF762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870122" w:rsidRPr="00870122" w:rsidTr="00A9723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71" w:rsidRPr="00870122" w:rsidRDefault="00353771" w:rsidP="00CF762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71" w:rsidRPr="00870122" w:rsidRDefault="00353771" w:rsidP="00CF7623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455720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71" w:rsidRPr="00870122" w:rsidRDefault="00353771" w:rsidP="00CF7623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100</w:t>
            </w:r>
          </w:p>
        </w:tc>
      </w:tr>
      <w:tr w:rsidR="00870122" w:rsidRPr="00870122" w:rsidTr="00F567D2"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23" w:rsidRPr="00870122" w:rsidRDefault="00CF7623" w:rsidP="00CF7623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Положення Товариства </w:t>
            </w:r>
            <w:r w:rsidRPr="0087012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«Про виконавчий орган»</w:t>
            </w:r>
          </w:p>
        </w:tc>
      </w:tr>
      <w:tr w:rsidR="00870122" w:rsidRPr="00870122" w:rsidTr="00A9723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71" w:rsidRPr="00870122" w:rsidRDefault="00353771" w:rsidP="00CF762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«ЗА»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71" w:rsidRPr="00870122" w:rsidRDefault="00353771" w:rsidP="00CF7623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455720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71" w:rsidRPr="00870122" w:rsidRDefault="00353771" w:rsidP="00CF7623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100</w:t>
            </w:r>
          </w:p>
        </w:tc>
      </w:tr>
      <w:tr w:rsidR="00870122" w:rsidRPr="00870122" w:rsidTr="00A9723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71" w:rsidRPr="00870122" w:rsidRDefault="00353771" w:rsidP="00CF762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«ПРОТИ»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71" w:rsidRPr="00870122" w:rsidRDefault="00353771" w:rsidP="00CF762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71" w:rsidRPr="00870122" w:rsidRDefault="00353771" w:rsidP="00CF762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870122" w:rsidRPr="00870122" w:rsidTr="00A9723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71" w:rsidRPr="00870122" w:rsidRDefault="00353771" w:rsidP="00CF762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«УТРИМАВСЯ»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71" w:rsidRPr="00870122" w:rsidRDefault="00353771" w:rsidP="00CF762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71" w:rsidRPr="00870122" w:rsidRDefault="00353771" w:rsidP="00CF762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870122" w:rsidRPr="00870122" w:rsidTr="00A9723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71" w:rsidRPr="00870122" w:rsidRDefault="00353771" w:rsidP="00CF762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брали участі у голосуванні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71" w:rsidRPr="00870122" w:rsidRDefault="00353771" w:rsidP="00CF762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71" w:rsidRPr="00870122" w:rsidRDefault="00353771" w:rsidP="00CF762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870122" w:rsidRPr="00870122" w:rsidTr="00A9723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71" w:rsidRPr="00870122" w:rsidRDefault="00353771" w:rsidP="00CF762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бюлетенями, визнаними недійсними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71" w:rsidRPr="00870122" w:rsidRDefault="00353771" w:rsidP="00CF762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71" w:rsidRPr="00870122" w:rsidRDefault="00353771" w:rsidP="00CF762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870122" w:rsidRPr="00870122" w:rsidTr="00A9723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71" w:rsidRPr="00870122" w:rsidRDefault="00353771" w:rsidP="00CF762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71" w:rsidRPr="00870122" w:rsidRDefault="00353771" w:rsidP="00CF7623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455720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71" w:rsidRPr="00870122" w:rsidRDefault="00353771" w:rsidP="00CF7623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100</w:t>
            </w:r>
          </w:p>
        </w:tc>
      </w:tr>
      <w:tr w:rsidR="00870122" w:rsidRPr="00870122" w:rsidTr="00F567D2"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23" w:rsidRPr="00870122" w:rsidRDefault="00CF7623" w:rsidP="00CF7623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Положення Товариства </w:t>
            </w:r>
            <w:r w:rsidRPr="0087012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«Про Наглядову раду»</w:t>
            </w:r>
          </w:p>
        </w:tc>
      </w:tr>
      <w:tr w:rsidR="00870122" w:rsidRPr="00870122" w:rsidTr="00A9723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71" w:rsidRPr="00870122" w:rsidRDefault="00353771" w:rsidP="00CF762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«ЗА»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71" w:rsidRPr="00870122" w:rsidRDefault="00353771" w:rsidP="00CF7623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455720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71" w:rsidRPr="00870122" w:rsidRDefault="00353771" w:rsidP="00CF7623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100</w:t>
            </w:r>
          </w:p>
        </w:tc>
      </w:tr>
      <w:tr w:rsidR="00870122" w:rsidRPr="00870122" w:rsidTr="00A9723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71" w:rsidRPr="00870122" w:rsidRDefault="00353771" w:rsidP="00CF762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«ПРОТИ»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71" w:rsidRPr="00870122" w:rsidRDefault="00353771" w:rsidP="00CF762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71" w:rsidRPr="00870122" w:rsidRDefault="00353771" w:rsidP="00CF762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870122" w:rsidRPr="00870122" w:rsidTr="00A9723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71" w:rsidRPr="00870122" w:rsidRDefault="00353771" w:rsidP="00CF762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«УТРИМАВСЯ»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71" w:rsidRPr="00870122" w:rsidRDefault="00353771" w:rsidP="00CF762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71" w:rsidRPr="00870122" w:rsidRDefault="00353771" w:rsidP="00CF762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870122" w:rsidRPr="00870122" w:rsidTr="00A9723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71" w:rsidRPr="00870122" w:rsidRDefault="00353771" w:rsidP="00CF762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брали участі у голосуванні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71" w:rsidRPr="00870122" w:rsidRDefault="00353771" w:rsidP="00CF762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71" w:rsidRPr="00870122" w:rsidRDefault="00353771" w:rsidP="00CF762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870122" w:rsidRPr="00870122" w:rsidTr="00A9723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71" w:rsidRPr="00870122" w:rsidRDefault="00353771" w:rsidP="00CF762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бюлетенями, визнаними недійсними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71" w:rsidRPr="00870122" w:rsidRDefault="00353771" w:rsidP="00CF762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71" w:rsidRPr="00870122" w:rsidRDefault="00353771" w:rsidP="00CF762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870122" w:rsidRPr="00870122" w:rsidTr="00A9723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71" w:rsidRPr="00870122" w:rsidRDefault="00353771" w:rsidP="00CF762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71" w:rsidRPr="00870122" w:rsidRDefault="00353771" w:rsidP="00CF7623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455720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71" w:rsidRPr="00870122" w:rsidRDefault="00353771" w:rsidP="00CF7623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100</w:t>
            </w:r>
          </w:p>
        </w:tc>
      </w:tr>
      <w:tr w:rsidR="00870122" w:rsidRPr="00870122" w:rsidTr="00CF7623">
        <w:trPr>
          <w:trHeight w:val="290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23" w:rsidRPr="00870122" w:rsidRDefault="00CF7623" w:rsidP="00CF7623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Положення Товариства </w:t>
            </w:r>
            <w:r w:rsidRPr="0087012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«Про ревізійну комісію»</w:t>
            </w:r>
          </w:p>
        </w:tc>
      </w:tr>
      <w:tr w:rsidR="00870122" w:rsidRPr="00870122" w:rsidTr="00A9723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623" w:rsidRPr="00870122" w:rsidRDefault="00CF7623" w:rsidP="00CF762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«ЗА»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623" w:rsidRPr="00870122" w:rsidRDefault="00CF7623" w:rsidP="00CF7623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455720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23" w:rsidRPr="00870122" w:rsidRDefault="00CF7623" w:rsidP="00CF7623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100</w:t>
            </w:r>
          </w:p>
        </w:tc>
      </w:tr>
      <w:tr w:rsidR="00870122" w:rsidRPr="00870122" w:rsidTr="00A9723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623" w:rsidRPr="00870122" w:rsidRDefault="00CF7623" w:rsidP="00CF762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«ПРОТИ»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623" w:rsidRPr="00870122" w:rsidRDefault="00CF7623" w:rsidP="00CF762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23" w:rsidRPr="00870122" w:rsidRDefault="00CF7623" w:rsidP="00CF762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870122" w:rsidRPr="00870122" w:rsidTr="00A9723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623" w:rsidRPr="00870122" w:rsidRDefault="00CF7623" w:rsidP="00CF762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«УТРИМАВСЯ»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623" w:rsidRPr="00870122" w:rsidRDefault="00CF7623" w:rsidP="00CF762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23" w:rsidRPr="00870122" w:rsidRDefault="00CF7623" w:rsidP="00CF762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870122" w:rsidRPr="00870122" w:rsidTr="00A9723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623" w:rsidRPr="00870122" w:rsidRDefault="00CF7623" w:rsidP="00CF762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брали участі у голосуванні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623" w:rsidRPr="00870122" w:rsidRDefault="00CF7623" w:rsidP="00CF762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23" w:rsidRPr="00870122" w:rsidRDefault="00CF7623" w:rsidP="00CF762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870122" w:rsidRPr="00870122" w:rsidTr="00A9723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623" w:rsidRPr="00870122" w:rsidRDefault="00CF7623" w:rsidP="00CF762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бюлетенями, визнаними недійсними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623" w:rsidRPr="00870122" w:rsidRDefault="00CF7623" w:rsidP="00CF762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23" w:rsidRPr="00870122" w:rsidRDefault="00CF7623" w:rsidP="00CF762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870122" w:rsidRPr="00870122" w:rsidTr="00A9723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623" w:rsidRPr="00870122" w:rsidRDefault="00CF7623" w:rsidP="00CF762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623" w:rsidRPr="00870122" w:rsidRDefault="00CF7623" w:rsidP="00CF7623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455720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23" w:rsidRPr="00870122" w:rsidRDefault="00CF7623" w:rsidP="00CF7623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100</w:t>
            </w:r>
          </w:p>
        </w:tc>
      </w:tr>
    </w:tbl>
    <w:p w:rsidR="00353771" w:rsidRPr="00870122" w:rsidRDefault="00313A44" w:rsidP="00353771">
      <w:pPr>
        <w:ind w:firstLine="284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 xml:space="preserve">За підсумками голосування </w:t>
      </w:r>
      <w:r w:rsidR="00817FA5"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ПРИЙНЯТО РІШЕННЯ</w:t>
      </w: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 xml:space="preserve">: 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Затвердити внутрішні положення </w:t>
      </w:r>
      <w:r w:rsidR="00353771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Товариства </w:t>
      </w:r>
      <w:r w:rsidR="00353771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«Про загальні збори», «Про виконавчий орган», «Про Наглядову раду» і «Про ревізійну комісію»</w:t>
      </w:r>
      <w:r w:rsidR="00353771" w:rsidRPr="00870122">
        <w:rPr>
          <w:rFonts w:ascii="Times New Roman" w:hAnsi="Times New Roman" w:cs="Times New Roman"/>
          <w:sz w:val="21"/>
          <w:szCs w:val="21"/>
          <w:lang w:val="uk-UA"/>
        </w:rPr>
        <w:t>.</w:t>
      </w:r>
    </w:p>
    <w:p w:rsidR="00353771" w:rsidRPr="00870122" w:rsidRDefault="00855ECF" w:rsidP="00A9723C">
      <w:pPr>
        <w:ind w:firstLine="284"/>
        <w:jc w:val="center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 xml:space="preserve">Усі питання порядку денного </w:t>
      </w:r>
      <w:r w:rsidR="004E5C10"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Загальними</w:t>
      </w:r>
      <w:r w:rsidR="00A84FC7">
        <w:rPr>
          <w:rFonts w:ascii="Times New Roman" w:hAnsi="Times New Roman" w:cs="Times New Roman"/>
          <w:b/>
          <w:bCs/>
          <w:sz w:val="21"/>
          <w:szCs w:val="21"/>
          <w:lang w:val="uk-UA"/>
        </w:rPr>
        <w:t xml:space="preserve"> </w:t>
      </w: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зборами розглянуті.</w:t>
      </w:r>
    </w:p>
    <w:p w:rsidR="00855ECF" w:rsidRPr="00870122" w:rsidRDefault="00855ECF" w:rsidP="00A9723C">
      <w:pPr>
        <w:ind w:firstLine="284"/>
        <w:jc w:val="center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Зауважень, заперечень та пропозицій щодо ведення Загальних зборів не надходило.</w:t>
      </w:r>
    </w:p>
    <w:p w:rsidR="003722F0" w:rsidRPr="00870122" w:rsidRDefault="003722F0" w:rsidP="00566FD8">
      <w:pPr>
        <w:ind w:firstLine="284"/>
        <w:jc w:val="both"/>
        <w:rPr>
          <w:rFonts w:ascii="Times New Roman" w:hAnsi="Times New Roman" w:cs="Times New Roman"/>
          <w:b/>
          <w:bCs/>
          <w:lang w:val="uk-UA"/>
        </w:rPr>
      </w:pPr>
    </w:p>
    <w:p w:rsidR="00353771" w:rsidRPr="00870122" w:rsidRDefault="00353771" w:rsidP="00566FD8">
      <w:pPr>
        <w:ind w:firstLine="284"/>
        <w:jc w:val="both"/>
        <w:rPr>
          <w:rFonts w:ascii="Times New Roman" w:hAnsi="Times New Roman" w:cs="Times New Roman"/>
          <w:b/>
          <w:bCs/>
          <w:lang w:val="uk-UA"/>
        </w:rPr>
      </w:pPr>
    </w:p>
    <w:p w:rsidR="003722F0" w:rsidRPr="00870122" w:rsidRDefault="003722F0" w:rsidP="00566FD8">
      <w:pPr>
        <w:ind w:firstLine="284"/>
        <w:jc w:val="both"/>
        <w:rPr>
          <w:rFonts w:ascii="Times New Roman" w:hAnsi="Times New Roman" w:cs="Times New Roman"/>
          <w:b/>
          <w:bCs/>
          <w:lang w:val="uk-UA"/>
        </w:rPr>
      </w:pPr>
      <w:r w:rsidRPr="00870122">
        <w:rPr>
          <w:rFonts w:ascii="Times New Roman" w:hAnsi="Times New Roman" w:cs="Times New Roman"/>
          <w:b/>
          <w:bCs/>
          <w:lang w:val="uk-UA"/>
        </w:rPr>
        <w:t>ПІДПИСИ:</w:t>
      </w:r>
    </w:p>
    <w:p w:rsidR="003722F0" w:rsidRPr="00870122" w:rsidRDefault="003722F0" w:rsidP="00566FD8">
      <w:pPr>
        <w:ind w:firstLine="284"/>
        <w:jc w:val="both"/>
        <w:rPr>
          <w:rFonts w:ascii="Times New Roman" w:hAnsi="Times New Roman" w:cs="Times New Roman"/>
          <w:b/>
          <w:bCs/>
          <w:lang w:val="uk-UA"/>
        </w:rPr>
      </w:pPr>
    </w:p>
    <w:p w:rsidR="00353771" w:rsidRPr="00870122" w:rsidRDefault="003722F0" w:rsidP="00566FD8">
      <w:pPr>
        <w:ind w:firstLine="284"/>
        <w:jc w:val="both"/>
        <w:rPr>
          <w:rFonts w:ascii="Times New Roman" w:hAnsi="Times New Roman" w:cs="Times New Roman"/>
          <w:b/>
          <w:bCs/>
          <w:lang w:val="uk-UA"/>
        </w:rPr>
      </w:pPr>
      <w:r w:rsidRPr="00870122">
        <w:rPr>
          <w:rFonts w:ascii="Times New Roman" w:hAnsi="Times New Roman" w:cs="Times New Roman"/>
          <w:b/>
          <w:bCs/>
          <w:lang w:val="uk-UA"/>
        </w:rPr>
        <w:t>ГОЛОВА ЗАГАЛЬНИХ ЗБОРІВ:</w:t>
      </w:r>
    </w:p>
    <w:p w:rsidR="00353771" w:rsidRPr="00870122" w:rsidRDefault="00353771" w:rsidP="00566FD8">
      <w:pPr>
        <w:ind w:firstLine="284"/>
        <w:jc w:val="both"/>
        <w:rPr>
          <w:rFonts w:ascii="Times New Roman" w:hAnsi="Times New Roman" w:cs="Times New Roman"/>
          <w:b/>
          <w:bCs/>
          <w:lang w:val="uk-UA"/>
        </w:rPr>
      </w:pPr>
    </w:p>
    <w:p w:rsidR="00855ECF" w:rsidRPr="00870122" w:rsidRDefault="00353771" w:rsidP="00566FD8">
      <w:pPr>
        <w:ind w:firstLine="284"/>
        <w:jc w:val="both"/>
        <w:rPr>
          <w:rFonts w:ascii="Times New Roman" w:hAnsi="Times New Roman" w:cs="Times New Roman"/>
          <w:b/>
          <w:bCs/>
          <w:lang w:val="uk-UA"/>
        </w:rPr>
      </w:pPr>
      <w:r w:rsidRPr="00870122">
        <w:rPr>
          <w:rFonts w:ascii="Times New Roman" w:hAnsi="Times New Roman" w:cs="Times New Roman"/>
          <w:b/>
          <w:bCs/>
          <w:lang w:val="uk-UA"/>
        </w:rPr>
        <w:t>_____</w:t>
      </w:r>
      <w:r w:rsidR="003722F0" w:rsidRPr="00870122">
        <w:rPr>
          <w:rFonts w:ascii="Times New Roman" w:hAnsi="Times New Roman" w:cs="Times New Roman"/>
          <w:b/>
          <w:bCs/>
          <w:lang w:val="uk-UA"/>
        </w:rPr>
        <w:t>_________</w:t>
      </w:r>
      <w:r w:rsidRPr="00870122">
        <w:rPr>
          <w:rFonts w:ascii="Times New Roman" w:hAnsi="Times New Roman" w:cs="Times New Roman"/>
          <w:b/>
          <w:bCs/>
          <w:lang w:val="uk-UA"/>
        </w:rPr>
        <w:t>____________________________________________________________________</w:t>
      </w:r>
    </w:p>
    <w:p w:rsidR="00855ECF" w:rsidRPr="00870122" w:rsidRDefault="00855ECF" w:rsidP="00566FD8">
      <w:pPr>
        <w:ind w:firstLine="284"/>
        <w:jc w:val="both"/>
        <w:rPr>
          <w:rFonts w:ascii="Times New Roman" w:hAnsi="Times New Roman" w:cs="Times New Roman"/>
          <w:b/>
          <w:bCs/>
          <w:lang w:val="uk-UA"/>
        </w:rPr>
      </w:pPr>
    </w:p>
    <w:p w:rsidR="00353771" w:rsidRPr="00870122" w:rsidRDefault="00353771" w:rsidP="00566FD8">
      <w:pPr>
        <w:ind w:firstLine="284"/>
        <w:jc w:val="both"/>
        <w:rPr>
          <w:rFonts w:ascii="Times New Roman" w:hAnsi="Times New Roman" w:cs="Times New Roman"/>
          <w:b/>
          <w:bCs/>
          <w:lang w:val="uk-UA"/>
        </w:rPr>
      </w:pPr>
    </w:p>
    <w:p w:rsidR="00353771" w:rsidRPr="00870122" w:rsidRDefault="003722F0" w:rsidP="00566FD8">
      <w:pPr>
        <w:ind w:firstLine="284"/>
        <w:jc w:val="both"/>
        <w:rPr>
          <w:rFonts w:ascii="Times New Roman" w:hAnsi="Times New Roman" w:cs="Times New Roman"/>
          <w:b/>
          <w:bCs/>
          <w:lang w:val="uk-UA"/>
        </w:rPr>
      </w:pPr>
      <w:r w:rsidRPr="00870122">
        <w:rPr>
          <w:rFonts w:ascii="Times New Roman" w:hAnsi="Times New Roman" w:cs="Times New Roman"/>
          <w:b/>
          <w:bCs/>
          <w:lang w:val="uk-UA"/>
        </w:rPr>
        <w:t>СЕКРЕТАР ЗАГАЛЬНИХ ЗБОРІВ:</w:t>
      </w:r>
    </w:p>
    <w:p w:rsidR="00353771" w:rsidRPr="00870122" w:rsidRDefault="00353771" w:rsidP="00566FD8">
      <w:pPr>
        <w:ind w:firstLine="284"/>
        <w:jc w:val="both"/>
        <w:rPr>
          <w:rFonts w:ascii="Times New Roman" w:hAnsi="Times New Roman" w:cs="Times New Roman"/>
          <w:b/>
          <w:bCs/>
          <w:lang w:val="uk-UA"/>
        </w:rPr>
      </w:pPr>
    </w:p>
    <w:p w:rsidR="00C16838" w:rsidRPr="00870122" w:rsidRDefault="00353771" w:rsidP="005C61F8">
      <w:pPr>
        <w:ind w:firstLine="284"/>
        <w:jc w:val="both"/>
        <w:rPr>
          <w:rFonts w:ascii="Times New Roman" w:hAnsi="Times New Roman" w:cs="Times New Roman"/>
          <w:b/>
          <w:bCs/>
          <w:lang w:val="uk-UA"/>
        </w:rPr>
      </w:pPr>
      <w:r w:rsidRPr="00870122">
        <w:rPr>
          <w:rFonts w:ascii="Times New Roman" w:hAnsi="Times New Roman" w:cs="Times New Roman"/>
          <w:b/>
          <w:bCs/>
          <w:lang w:val="uk-UA"/>
        </w:rPr>
        <w:t>__________________________________________________________________________________</w:t>
      </w:r>
    </w:p>
    <w:p w:rsidR="00E14CAA" w:rsidRPr="00870122" w:rsidRDefault="00E14CAA" w:rsidP="005C61F8">
      <w:pPr>
        <w:ind w:firstLine="284"/>
        <w:jc w:val="both"/>
        <w:rPr>
          <w:rFonts w:ascii="Times New Roman" w:hAnsi="Times New Roman" w:cs="Times New Roman"/>
          <w:b/>
          <w:bCs/>
          <w:lang w:val="uk-UA"/>
        </w:rPr>
      </w:pPr>
    </w:p>
    <w:sectPr w:rsidR="00E14CAA" w:rsidRPr="00870122" w:rsidSect="00C418C7">
      <w:pgSz w:w="11906" w:h="16838"/>
      <w:pgMar w:top="1134" w:right="85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6780"/>
    <w:multiLevelType w:val="hybridMultilevel"/>
    <w:tmpl w:val="8C5E9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606B9"/>
    <w:multiLevelType w:val="hybridMultilevel"/>
    <w:tmpl w:val="1F0C6A90"/>
    <w:lvl w:ilvl="0" w:tplc="E8AC95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8505E"/>
    <w:multiLevelType w:val="hybridMultilevel"/>
    <w:tmpl w:val="EE3639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hyphenationZone w:val="425"/>
  <w:characterSpacingControl w:val="doNotCompress"/>
  <w:savePreviewPicture/>
  <w:compat/>
  <w:rsids>
    <w:rsidRoot w:val="00855ECF"/>
    <w:rsid w:val="000035F3"/>
    <w:rsid w:val="000223E6"/>
    <w:rsid w:val="000332A6"/>
    <w:rsid w:val="00053F95"/>
    <w:rsid w:val="000D4170"/>
    <w:rsid w:val="000F45B0"/>
    <w:rsid w:val="000F68FD"/>
    <w:rsid w:val="00122AE7"/>
    <w:rsid w:val="00142559"/>
    <w:rsid w:val="00187706"/>
    <w:rsid w:val="001A7618"/>
    <w:rsid w:val="001B2E13"/>
    <w:rsid w:val="00211831"/>
    <w:rsid w:val="002B41AB"/>
    <w:rsid w:val="002D535B"/>
    <w:rsid w:val="00313A44"/>
    <w:rsid w:val="00317DD0"/>
    <w:rsid w:val="00353771"/>
    <w:rsid w:val="003722F0"/>
    <w:rsid w:val="003772FF"/>
    <w:rsid w:val="003A077C"/>
    <w:rsid w:val="003A666E"/>
    <w:rsid w:val="003B3B7A"/>
    <w:rsid w:val="003B55F8"/>
    <w:rsid w:val="003B71B8"/>
    <w:rsid w:val="003C0490"/>
    <w:rsid w:val="003C0BA7"/>
    <w:rsid w:val="003E22FB"/>
    <w:rsid w:val="003E2995"/>
    <w:rsid w:val="00454AAA"/>
    <w:rsid w:val="004810D1"/>
    <w:rsid w:val="004D7B20"/>
    <w:rsid w:val="004E5C10"/>
    <w:rsid w:val="00500603"/>
    <w:rsid w:val="00516BDE"/>
    <w:rsid w:val="00566FD8"/>
    <w:rsid w:val="00591BD8"/>
    <w:rsid w:val="005B0B4A"/>
    <w:rsid w:val="005B6E44"/>
    <w:rsid w:val="005C61F8"/>
    <w:rsid w:val="005E59AF"/>
    <w:rsid w:val="006128C9"/>
    <w:rsid w:val="00634BEE"/>
    <w:rsid w:val="006418BF"/>
    <w:rsid w:val="006823B2"/>
    <w:rsid w:val="006825D3"/>
    <w:rsid w:val="00694F95"/>
    <w:rsid w:val="006B0CFE"/>
    <w:rsid w:val="006C0C4B"/>
    <w:rsid w:val="006F3C27"/>
    <w:rsid w:val="007A1B0A"/>
    <w:rsid w:val="007B085A"/>
    <w:rsid w:val="007D5031"/>
    <w:rsid w:val="007E3516"/>
    <w:rsid w:val="00817FA5"/>
    <w:rsid w:val="00855ECF"/>
    <w:rsid w:val="00870122"/>
    <w:rsid w:val="0087319A"/>
    <w:rsid w:val="008936CC"/>
    <w:rsid w:val="008E34CC"/>
    <w:rsid w:val="00922D80"/>
    <w:rsid w:val="009325CA"/>
    <w:rsid w:val="00933671"/>
    <w:rsid w:val="00942D91"/>
    <w:rsid w:val="00972460"/>
    <w:rsid w:val="009A7E8E"/>
    <w:rsid w:val="00A0466B"/>
    <w:rsid w:val="00A37AC5"/>
    <w:rsid w:val="00A37E6C"/>
    <w:rsid w:val="00A75AC0"/>
    <w:rsid w:val="00A836E5"/>
    <w:rsid w:val="00A84FC7"/>
    <w:rsid w:val="00A9723C"/>
    <w:rsid w:val="00AB3266"/>
    <w:rsid w:val="00AC7663"/>
    <w:rsid w:val="00AE777A"/>
    <w:rsid w:val="00B01CA1"/>
    <w:rsid w:val="00B03939"/>
    <w:rsid w:val="00B203B2"/>
    <w:rsid w:val="00B47734"/>
    <w:rsid w:val="00B560E7"/>
    <w:rsid w:val="00BA0CCB"/>
    <w:rsid w:val="00BA4618"/>
    <w:rsid w:val="00BB6F49"/>
    <w:rsid w:val="00C0625D"/>
    <w:rsid w:val="00C16838"/>
    <w:rsid w:val="00C20BB2"/>
    <w:rsid w:val="00C418C7"/>
    <w:rsid w:val="00CC1A27"/>
    <w:rsid w:val="00CF7623"/>
    <w:rsid w:val="00D0712A"/>
    <w:rsid w:val="00D10270"/>
    <w:rsid w:val="00D10865"/>
    <w:rsid w:val="00D64433"/>
    <w:rsid w:val="00D93D6B"/>
    <w:rsid w:val="00E14CAA"/>
    <w:rsid w:val="00E318F0"/>
    <w:rsid w:val="00E46C9E"/>
    <w:rsid w:val="00E66B0A"/>
    <w:rsid w:val="00E77490"/>
    <w:rsid w:val="00EA28C9"/>
    <w:rsid w:val="00EC1584"/>
    <w:rsid w:val="00EC4FD3"/>
    <w:rsid w:val="00EF59F0"/>
    <w:rsid w:val="00F02252"/>
    <w:rsid w:val="00F34731"/>
    <w:rsid w:val="00F567D2"/>
    <w:rsid w:val="00FB0344"/>
    <w:rsid w:val="00FC6272"/>
    <w:rsid w:val="00FD1CCE"/>
    <w:rsid w:val="00FF1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CF"/>
    <w:pPr>
      <w:widowControl w:val="0"/>
      <w:suppressAutoHyphens/>
      <w:overflowPunct w:val="0"/>
      <w:autoSpaceDE w:val="0"/>
      <w:jc w:val="left"/>
      <w:textAlignment w:val="baseline"/>
    </w:pPr>
    <w:rPr>
      <w:rFonts w:ascii="Calibri" w:eastAsia="Times New Roman" w:hAnsi="Calibri" w:cs="Calibri"/>
      <w:kern w:val="1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нак Знак5"/>
    <w:uiPriority w:val="99"/>
    <w:rsid w:val="00855ECF"/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longtext">
    <w:name w:val="long_text"/>
    <w:uiPriority w:val="99"/>
    <w:rsid w:val="00855ECF"/>
  </w:style>
  <w:style w:type="paragraph" w:styleId="a3">
    <w:name w:val="Body Text"/>
    <w:basedOn w:val="a"/>
    <w:link w:val="a4"/>
    <w:uiPriority w:val="99"/>
    <w:rsid w:val="00855EC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55ECF"/>
    <w:rPr>
      <w:rFonts w:ascii="Calibri" w:eastAsia="Times New Roman" w:hAnsi="Calibri" w:cs="Calibri"/>
      <w:kern w:val="1"/>
      <w:lang w:val="ru-RU" w:eastAsia="ar-SA"/>
    </w:rPr>
  </w:style>
  <w:style w:type="paragraph" w:customStyle="1" w:styleId="21">
    <w:name w:val="Основной текст 21"/>
    <w:basedOn w:val="a"/>
    <w:uiPriority w:val="99"/>
    <w:rsid w:val="00855ECF"/>
    <w:pPr>
      <w:widowControl/>
      <w:suppressAutoHyphens w:val="0"/>
      <w:overflowPunct/>
      <w:autoSpaceDE/>
      <w:spacing w:after="120" w:line="480" w:lineRule="auto"/>
      <w:textAlignment w:val="auto"/>
    </w:pPr>
  </w:style>
  <w:style w:type="paragraph" w:customStyle="1" w:styleId="Default">
    <w:name w:val="Default"/>
    <w:uiPriority w:val="99"/>
    <w:rsid w:val="00855ECF"/>
    <w:pPr>
      <w:suppressAutoHyphens/>
      <w:autoSpaceDE w:val="0"/>
      <w:jc w:val="left"/>
    </w:pPr>
    <w:rPr>
      <w:rFonts w:ascii="Calibri" w:eastAsia="Times New Roman" w:hAnsi="Calibri" w:cs="Calibri"/>
      <w:color w:val="000000"/>
      <w:sz w:val="24"/>
      <w:szCs w:val="24"/>
      <w:lang w:val="ru-RU" w:eastAsia="ar-SA"/>
    </w:rPr>
  </w:style>
  <w:style w:type="paragraph" w:styleId="HTML">
    <w:name w:val="HTML Preformatted"/>
    <w:basedOn w:val="a"/>
    <w:link w:val="HTML0"/>
    <w:uiPriority w:val="99"/>
    <w:rsid w:val="00855ECF"/>
    <w:pPr>
      <w:widowControl/>
      <w:suppressAutoHyphens w:val="0"/>
      <w:overflowPunct/>
      <w:autoSpaceDE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5ECF"/>
    <w:rPr>
      <w:rFonts w:ascii="Courier New" w:eastAsia="Times New Roman" w:hAnsi="Courier New" w:cs="Courier New"/>
      <w:kern w:val="1"/>
      <w:sz w:val="20"/>
      <w:szCs w:val="20"/>
      <w:lang w:val="ru-RU" w:eastAsia="ar-SA"/>
    </w:rPr>
  </w:style>
  <w:style w:type="paragraph" w:styleId="a5">
    <w:name w:val="Normal (Web)"/>
    <w:basedOn w:val="a"/>
    <w:uiPriority w:val="99"/>
    <w:rsid w:val="00855ECF"/>
    <w:pPr>
      <w:widowControl/>
      <w:suppressAutoHyphens w:val="0"/>
      <w:overflowPunct/>
      <w:autoSpaceDE/>
      <w:spacing w:before="280" w:after="280"/>
      <w:textAlignment w:val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855ECF"/>
    <w:pPr>
      <w:ind w:left="720"/>
    </w:pPr>
  </w:style>
  <w:style w:type="paragraph" w:styleId="a7">
    <w:name w:val="Title"/>
    <w:basedOn w:val="a"/>
    <w:link w:val="a8"/>
    <w:uiPriority w:val="99"/>
    <w:qFormat/>
    <w:rsid w:val="00855ECF"/>
    <w:pPr>
      <w:widowControl/>
      <w:suppressAutoHyphens w:val="0"/>
      <w:overflowPunct/>
      <w:autoSpaceDE/>
      <w:jc w:val="center"/>
      <w:textAlignment w:val="auto"/>
    </w:pPr>
    <w:rPr>
      <w:rFonts w:ascii="Times New Roman" w:hAnsi="Times New Roman" w:cs="Times New Roman"/>
      <w:b/>
      <w:bCs/>
      <w:kern w:val="0"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855ECF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2">
    <w:name w:val="Body Text 2"/>
    <w:basedOn w:val="a"/>
    <w:link w:val="20"/>
    <w:uiPriority w:val="99"/>
    <w:rsid w:val="00855E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55ECF"/>
    <w:rPr>
      <w:rFonts w:ascii="Calibri" w:eastAsia="Times New Roman" w:hAnsi="Calibri" w:cs="Calibri"/>
      <w:kern w:val="1"/>
      <w:lang w:val="ru-RU" w:eastAsia="ar-SA"/>
    </w:rPr>
  </w:style>
  <w:style w:type="character" w:customStyle="1" w:styleId="apple-converted-space">
    <w:name w:val="apple-converted-space"/>
    <w:basedOn w:val="a0"/>
    <w:uiPriority w:val="99"/>
    <w:rsid w:val="00855ECF"/>
  </w:style>
  <w:style w:type="character" w:styleId="a9">
    <w:name w:val="annotation reference"/>
    <w:basedOn w:val="a0"/>
    <w:uiPriority w:val="99"/>
    <w:semiHidden/>
    <w:unhideWhenUsed/>
    <w:rsid w:val="00566FD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66FD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66FD8"/>
    <w:rPr>
      <w:rFonts w:ascii="Calibri" w:eastAsia="Times New Roman" w:hAnsi="Calibri" w:cs="Calibri"/>
      <w:kern w:val="1"/>
      <w:sz w:val="20"/>
      <w:szCs w:val="20"/>
      <w:lang w:val="ru-RU"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66FD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66FD8"/>
    <w:rPr>
      <w:rFonts w:ascii="Calibri" w:eastAsia="Times New Roman" w:hAnsi="Calibri" w:cs="Calibri"/>
      <w:b/>
      <w:bCs/>
      <w:kern w:val="1"/>
      <w:sz w:val="20"/>
      <w:szCs w:val="20"/>
      <w:lang w:val="ru-RU" w:eastAsia="ar-SA"/>
    </w:rPr>
  </w:style>
  <w:style w:type="paragraph" w:styleId="ae">
    <w:name w:val="Balloon Text"/>
    <w:basedOn w:val="a"/>
    <w:link w:val="af"/>
    <w:uiPriority w:val="99"/>
    <w:semiHidden/>
    <w:unhideWhenUsed/>
    <w:rsid w:val="00566FD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66FD8"/>
    <w:rPr>
      <w:rFonts w:ascii="Tahoma" w:eastAsia="Times New Roman" w:hAnsi="Tahoma" w:cs="Tahoma"/>
      <w:kern w:val="1"/>
      <w:sz w:val="16"/>
      <w:szCs w:val="16"/>
      <w:lang w:val="ru-RU" w:eastAsia="ar-SA"/>
    </w:rPr>
  </w:style>
  <w:style w:type="character" w:styleId="af0">
    <w:name w:val="Hyperlink"/>
    <w:basedOn w:val="a0"/>
    <w:uiPriority w:val="99"/>
    <w:unhideWhenUsed/>
    <w:rsid w:val="00F567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CF"/>
    <w:pPr>
      <w:widowControl w:val="0"/>
      <w:suppressAutoHyphens/>
      <w:overflowPunct w:val="0"/>
      <w:autoSpaceDE w:val="0"/>
      <w:jc w:val="left"/>
      <w:textAlignment w:val="baseline"/>
    </w:pPr>
    <w:rPr>
      <w:rFonts w:ascii="Calibri" w:eastAsia="Times New Roman" w:hAnsi="Calibri" w:cs="Calibri"/>
      <w:kern w:val="1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нак Знак5"/>
    <w:uiPriority w:val="99"/>
    <w:rsid w:val="00855ECF"/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longtext">
    <w:name w:val="long_text"/>
    <w:uiPriority w:val="99"/>
    <w:rsid w:val="00855ECF"/>
  </w:style>
  <w:style w:type="paragraph" w:styleId="a3">
    <w:name w:val="Body Text"/>
    <w:basedOn w:val="a"/>
    <w:link w:val="a4"/>
    <w:uiPriority w:val="99"/>
    <w:rsid w:val="00855EC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55ECF"/>
    <w:rPr>
      <w:rFonts w:ascii="Calibri" w:eastAsia="Times New Roman" w:hAnsi="Calibri" w:cs="Calibri"/>
      <w:kern w:val="1"/>
      <w:lang w:val="ru-RU" w:eastAsia="ar-SA"/>
    </w:rPr>
  </w:style>
  <w:style w:type="paragraph" w:customStyle="1" w:styleId="21">
    <w:name w:val="Основной текст 21"/>
    <w:basedOn w:val="a"/>
    <w:uiPriority w:val="99"/>
    <w:rsid w:val="00855ECF"/>
    <w:pPr>
      <w:widowControl/>
      <w:suppressAutoHyphens w:val="0"/>
      <w:overflowPunct/>
      <w:autoSpaceDE/>
      <w:spacing w:after="120" w:line="480" w:lineRule="auto"/>
      <w:textAlignment w:val="auto"/>
    </w:pPr>
  </w:style>
  <w:style w:type="paragraph" w:customStyle="1" w:styleId="Default">
    <w:name w:val="Default"/>
    <w:uiPriority w:val="99"/>
    <w:rsid w:val="00855ECF"/>
    <w:pPr>
      <w:suppressAutoHyphens/>
      <w:autoSpaceDE w:val="0"/>
      <w:jc w:val="left"/>
    </w:pPr>
    <w:rPr>
      <w:rFonts w:ascii="Calibri" w:eastAsia="Times New Roman" w:hAnsi="Calibri" w:cs="Calibri"/>
      <w:color w:val="000000"/>
      <w:sz w:val="24"/>
      <w:szCs w:val="24"/>
      <w:lang w:val="ru-RU" w:eastAsia="ar-SA"/>
    </w:rPr>
  </w:style>
  <w:style w:type="paragraph" w:styleId="HTML">
    <w:name w:val="HTML Preformatted"/>
    <w:basedOn w:val="a"/>
    <w:link w:val="HTML0"/>
    <w:uiPriority w:val="99"/>
    <w:rsid w:val="00855ECF"/>
    <w:pPr>
      <w:widowControl/>
      <w:suppressAutoHyphens w:val="0"/>
      <w:overflowPunct/>
      <w:autoSpaceDE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5ECF"/>
    <w:rPr>
      <w:rFonts w:ascii="Courier New" w:eastAsia="Times New Roman" w:hAnsi="Courier New" w:cs="Courier New"/>
      <w:kern w:val="1"/>
      <w:sz w:val="20"/>
      <w:szCs w:val="20"/>
      <w:lang w:val="ru-RU" w:eastAsia="ar-SA"/>
    </w:rPr>
  </w:style>
  <w:style w:type="paragraph" w:styleId="a5">
    <w:name w:val="Normal (Web)"/>
    <w:basedOn w:val="a"/>
    <w:uiPriority w:val="99"/>
    <w:rsid w:val="00855ECF"/>
    <w:pPr>
      <w:widowControl/>
      <w:suppressAutoHyphens w:val="0"/>
      <w:overflowPunct/>
      <w:autoSpaceDE/>
      <w:spacing w:before="280" w:after="280"/>
      <w:textAlignment w:val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855ECF"/>
    <w:pPr>
      <w:ind w:left="720"/>
    </w:pPr>
  </w:style>
  <w:style w:type="paragraph" w:styleId="a7">
    <w:name w:val="Title"/>
    <w:basedOn w:val="a"/>
    <w:link w:val="a8"/>
    <w:uiPriority w:val="99"/>
    <w:qFormat/>
    <w:rsid w:val="00855ECF"/>
    <w:pPr>
      <w:widowControl/>
      <w:suppressAutoHyphens w:val="0"/>
      <w:overflowPunct/>
      <w:autoSpaceDE/>
      <w:jc w:val="center"/>
      <w:textAlignment w:val="auto"/>
    </w:pPr>
    <w:rPr>
      <w:rFonts w:ascii="Times New Roman" w:hAnsi="Times New Roman" w:cs="Times New Roman"/>
      <w:b/>
      <w:bCs/>
      <w:kern w:val="0"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855ECF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2">
    <w:name w:val="Body Text 2"/>
    <w:basedOn w:val="a"/>
    <w:link w:val="20"/>
    <w:uiPriority w:val="99"/>
    <w:rsid w:val="00855E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55ECF"/>
    <w:rPr>
      <w:rFonts w:ascii="Calibri" w:eastAsia="Times New Roman" w:hAnsi="Calibri" w:cs="Calibri"/>
      <w:kern w:val="1"/>
      <w:lang w:val="ru-RU" w:eastAsia="ar-SA"/>
    </w:rPr>
  </w:style>
  <w:style w:type="character" w:customStyle="1" w:styleId="apple-converted-space">
    <w:name w:val="apple-converted-space"/>
    <w:basedOn w:val="a0"/>
    <w:uiPriority w:val="99"/>
    <w:rsid w:val="00855ECF"/>
  </w:style>
  <w:style w:type="character" w:styleId="a9">
    <w:name w:val="annotation reference"/>
    <w:basedOn w:val="a0"/>
    <w:uiPriority w:val="99"/>
    <w:semiHidden/>
    <w:unhideWhenUsed/>
    <w:rsid w:val="00566FD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66FD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66FD8"/>
    <w:rPr>
      <w:rFonts w:ascii="Calibri" w:eastAsia="Times New Roman" w:hAnsi="Calibri" w:cs="Calibri"/>
      <w:kern w:val="1"/>
      <w:sz w:val="20"/>
      <w:szCs w:val="20"/>
      <w:lang w:val="ru-RU"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66FD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66FD8"/>
    <w:rPr>
      <w:rFonts w:ascii="Calibri" w:eastAsia="Times New Roman" w:hAnsi="Calibri" w:cs="Calibri"/>
      <w:b/>
      <w:bCs/>
      <w:kern w:val="1"/>
      <w:sz w:val="20"/>
      <w:szCs w:val="20"/>
      <w:lang w:val="ru-RU" w:eastAsia="ar-SA"/>
    </w:rPr>
  </w:style>
  <w:style w:type="paragraph" w:styleId="ae">
    <w:name w:val="Balloon Text"/>
    <w:basedOn w:val="a"/>
    <w:link w:val="af"/>
    <w:uiPriority w:val="99"/>
    <w:semiHidden/>
    <w:unhideWhenUsed/>
    <w:rsid w:val="00566FD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66FD8"/>
    <w:rPr>
      <w:rFonts w:ascii="Tahoma" w:eastAsia="Times New Roman" w:hAnsi="Tahoma" w:cs="Tahoma"/>
      <w:kern w:val="1"/>
      <w:sz w:val="16"/>
      <w:szCs w:val="16"/>
      <w:lang w:val="ru-RU" w:eastAsia="ar-SA"/>
    </w:rPr>
  </w:style>
  <w:style w:type="character" w:styleId="af0">
    <w:name w:val="Hyperlink"/>
    <w:basedOn w:val="a0"/>
    <w:uiPriority w:val="99"/>
    <w:unhideWhenUsed/>
    <w:rsid w:val="00F567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csfo.pat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927F1-50F2-4A8D-AF38-6FEBDD10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10</Pages>
  <Words>19598</Words>
  <Characters>11172</Characters>
  <Application>Microsoft Office Word</Application>
  <DocSecurity>0</DocSecurity>
  <Lines>93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Питання №5 порядку денного: «Розгляд звіту Наглядової ради та затвердження заход</vt:lpstr>
    </vt:vector>
  </TitlesOfParts>
  <Company/>
  <LinksUpToDate>false</LinksUpToDate>
  <CharactersWithSpaces>30709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albert_s</dc:creator>
  <cp:lastModifiedBy>albert_s</cp:lastModifiedBy>
  <cp:revision>13</cp:revision>
  <dcterms:created xsi:type="dcterms:W3CDTF">2020-09-03T08:56:00Z</dcterms:created>
  <dcterms:modified xsi:type="dcterms:W3CDTF">2020-09-08T14:02:00Z</dcterms:modified>
</cp:coreProperties>
</file>